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B36" w:rsidRPr="000A0148" w:rsidRDefault="00C21930" w:rsidP="00352B8E">
      <w:pPr>
        <w:spacing w:line="440" w:lineRule="exact"/>
        <w:jc w:val="center"/>
        <w:rPr>
          <w:rFonts w:eastAsia="楷体_GB2312"/>
          <w:b/>
          <w:bCs/>
          <w:w w:val="150"/>
          <w:sz w:val="44"/>
        </w:rPr>
      </w:pPr>
      <w:r w:rsidRPr="00273DF3">
        <w:rPr>
          <w:rFonts w:eastAsia="楷体_GB2312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4" o:spid="_x0000_s1041" type="#_x0000_t75" style="position:absolute;left:0;text-align:left;margin-left:14.8pt;margin-top:-30.7pt;width:70.5pt;height:52.5pt;z-index:2;visibility:visible">
            <v:imagedata r:id="rId8" o:title="" cropbottom="16543f"/>
          </v:shape>
        </w:pict>
      </w:r>
      <w:r w:rsidRPr="00273DF3">
        <w:rPr>
          <w:rFonts w:eastAsia="楷体_GB2312"/>
          <w:b/>
          <w:bCs/>
          <w:noProof/>
          <w:sz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403.05pt;margin-top:-17.8pt;width:135.45pt;height:15.6pt;z-index:1" stroked="f">
            <v:textbox style="mso-next-textbox:#_x0000_s1038" inset="0,0,0,0">
              <w:txbxContent>
                <w:p w:rsidR="00AA39E2" w:rsidRPr="00184ECF" w:rsidRDefault="004847F6" w:rsidP="00AA39E2"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IEEPS-4404-07 V1/</w:t>
                  </w:r>
                  <w:r w:rsidR="00361160">
                    <w:rPr>
                      <w:rFonts w:ascii="宋体" w:hAnsi="宋体" w:hint="eastAsia"/>
                      <w:b/>
                      <w:szCs w:val="21"/>
                    </w:rPr>
                    <w:t>2</w:t>
                  </w:r>
                </w:p>
                <w:p w:rsidR="00503C63" w:rsidRPr="00AA39E2" w:rsidRDefault="00503C63" w:rsidP="00AA39E2"/>
              </w:txbxContent>
            </v:textbox>
          </v:shape>
        </w:pict>
      </w:r>
      <w:r w:rsidR="00784B36" w:rsidRPr="000A0148">
        <w:rPr>
          <w:rFonts w:eastAsia="楷体_GB2312" w:hint="eastAsia"/>
          <w:b/>
          <w:bCs/>
          <w:w w:val="150"/>
          <w:sz w:val="44"/>
        </w:rPr>
        <w:t>委托检测协议书</w:t>
      </w:r>
    </w:p>
    <w:p w:rsidR="009467BD" w:rsidRDefault="008C679F" w:rsidP="00AE62BE">
      <w:pPr>
        <w:spacing w:line="360" w:lineRule="exact"/>
        <w:jc w:val="center"/>
        <w:rPr>
          <w:rFonts w:eastAsia="楷体_GB2312"/>
        </w:rPr>
      </w:pPr>
      <w:r w:rsidRPr="000A0148">
        <w:rPr>
          <w:rFonts w:eastAsia="楷体_GB2312" w:hint="eastAsia"/>
          <w:sz w:val="28"/>
          <w:szCs w:val="28"/>
        </w:rPr>
        <w:t>中国</w:t>
      </w:r>
      <w:r w:rsidR="00C913BA" w:rsidRPr="000A0148">
        <w:rPr>
          <w:rFonts w:eastAsia="楷体_GB2312" w:hint="eastAsia"/>
          <w:sz w:val="28"/>
          <w:szCs w:val="28"/>
        </w:rPr>
        <w:t>科学院电工研究所高频场控功率器件及装置产品质量检验中心</w:t>
      </w:r>
    </w:p>
    <w:p w:rsidR="00784B36" w:rsidRPr="000A0148" w:rsidRDefault="00784B36">
      <w:pPr>
        <w:spacing w:line="320" w:lineRule="exact"/>
        <w:rPr>
          <w:rFonts w:eastAsia="楷体_GB2312"/>
          <w:u w:val="single"/>
        </w:rPr>
      </w:pPr>
      <w:r w:rsidRPr="000A0148">
        <w:rPr>
          <w:rFonts w:eastAsia="楷体_GB2312" w:hint="eastAsia"/>
        </w:rPr>
        <w:t>协议书编号：</w:t>
      </w:r>
      <w:r w:rsidR="00B82B72">
        <w:rPr>
          <w:rFonts w:ascii="Tahoma" w:hAnsi="Tahoma" w:cs="Tahoma" w:hint="eastAsia"/>
          <w:color w:val="000000"/>
          <w:kern w:val="0"/>
          <w:sz w:val="22"/>
          <w:szCs w:val="22"/>
          <w:u w:val="single"/>
        </w:rPr>
        <w:t xml:space="preserve">                        </w:t>
      </w:r>
      <w:r w:rsidRPr="00915FC0">
        <w:rPr>
          <w:rFonts w:eastAsia="楷体_GB2312" w:hint="eastAsia"/>
          <w:u w:val="single"/>
        </w:rPr>
        <w:t xml:space="preserve"> </w:t>
      </w:r>
    </w:p>
    <w:tbl>
      <w:tblPr>
        <w:tblW w:w="104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384"/>
        <w:gridCol w:w="1843"/>
        <w:gridCol w:w="992"/>
        <w:gridCol w:w="2977"/>
        <w:gridCol w:w="3225"/>
      </w:tblGrid>
      <w:tr w:rsidR="00784B36" w:rsidRPr="000A0148" w:rsidTr="00B82B72">
        <w:trPr>
          <w:cantSplit/>
          <w:trHeight w:val="1405"/>
        </w:trPr>
        <w:tc>
          <w:tcPr>
            <w:tcW w:w="10421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826AE8" w:rsidRPr="000A0148" w:rsidRDefault="00784B36" w:rsidP="00361160">
            <w:pPr>
              <w:adjustRightInd w:val="0"/>
              <w:snapToGrid w:val="0"/>
              <w:spacing w:beforeLines="50" w:line="360" w:lineRule="auto"/>
              <w:rPr>
                <w:rFonts w:ascii="楷体_GB2312" w:eastAsia="楷体_GB2312"/>
                <w:sz w:val="18"/>
                <w:szCs w:val="18"/>
                <w:u w:val="single"/>
              </w:rPr>
            </w:pPr>
            <w:r w:rsidRPr="000A0148">
              <w:rPr>
                <w:rFonts w:ascii="楷体_GB2312" w:eastAsia="楷体_GB2312" w:hint="eastAsia"/>
                <w:b/>
                <w:sz w:val="18"/>
                <w:szCs w:val="18"/>
              </w:rPr>
              <w:t>申请单位名称</w:t>
            </w:r>
            <w:r w:rsidRPr="000A0148">
              <w:rPr>
                <w:rFonts w:ascii="楷体_GB2312" w:eastAsia="楷体_GB2312" w:hint="eastAsia"/>
                <w:sz w:val="18"/>
                <w:szCs w:val="18"/>
              </w:rPr>
              <w:t>：</w:t>
            </w:r>
            <w:r w:rsidRPr="000A0148">
              <w:rPr>
                <w:rFonts w:ascii="楷体_GB2312" w:eastAsia="楷体_GB2312" w:hint="eastAsia"/>
                <w:sz w:val="18"/>
                <w:szCs w:val="18"/>
                <w:u w:val="single"/>
              </w:rPr>
              <w:t xml:space="preserve"> </w:t>
            </w:r>
            <w:r w:rsidR="00915FC0">
              <w:rPr>
                <w:rFonts w:ascii="楷体_GB2312" w:eastAsia="楷体_GB2312" w:hint="eastAsia"/>
                <w:sz w:val="18"/>
                <w:szCs w:val="18"/>
                <w:u w:val="single"/>
              </w:rPr>
              <w:t xml:space="preserve">       </w:t>
            </w:r>
            <w:r w:rsidR="00623158">
              <w:rPr>
                <w:rFonts w:ascii="楷体_GB2312" w:eastAsia="楷体_GB2312" w:hint="eastAsia"/>
                <w:sz w:val="18"/>
                <w:szCs w:val="18"/>
                <w:u w:val="single"/>
              </w:rPr>
              <w:t xml:space="preserve"> </w:t>
            </w:r>
            <w:r w:rsidRPr="000A0148">
              <w:rPr>
                <w:rFonts w:ascii="楷体_GB2312" w:eastAsia="楷体_GB2312" w:hint="eastAsia"/>
                <w:sz w:val="18"/>
                <w:szCs w:val="18"/>
                <w:u w:val="single"/>
              </w:rPr>
              <w:t xml:space="preserve">  </w:t>
            </w:r>
            <w:r w:rsidR="00B725A7" w:rsidRPr="000A0148">
              <w:rPr>
                <w:rFonts w:ascii="楷体_GB2312" w:eastAsia="楷体_GB2312" w:hint="eastAsia"/>
                <w:sz w:val="18"/>
                <w:szCs w:val="18"/>
                <w:u w:val="single"/>
              </w:rPr>
              <w:t xml:space="preserve">             </w:t>
            </w:r>
            <w:r w:rsidRPr="000A0148">
              <w:rPr>
                <w:rFonts w:ascii="楷体_GB2312" w:eastAsia="楷体_GB2312" w:hint="eastAsia"/>
                <w:sz w:val="18"/>
                <w:szCs w:val="18"/>
                <w:u w:val="single"/>
              </w:rPr>
              <w:t xml:space="preserve">   </w:t>
            </w:r>
            <w:r w:rsidR="00B725A7" w:rsidRPr="000A0148">
              <w:rPr>
                <w:rFonts w:ascii="楷体_GB2312" w:eastAsia="楷体_GB2312" w:hint="eastAsia"/>
                <w:sz w:val="18"/>
                <w:szCs w:val="18"/>
                <w:u w:val="single"/>
              </w:rPr>
              <w:t xml:space="preserve">  </w:t>
            </w:r>
            <w:r w:rsidR="00623158">
              <w:rPr>
                <w:rFonts w:ascii="楷体_GB2312" w:eastAsia="楷体_GB2312" w:hint="eastAsia"/>
                <w:sz w:val="18"/>
                <w:szCs w:val="18"/>
                <w:u w:val="single"/>
              </w:rPr>
              <w:t xml:space="preserve">                              </w:t>
            </w:r>
            <w:r w:rsidR="00B725A7" w:rsidRPr="000A0148">
              <w:rPr>
                <w:rFonts w:ascii="楷体_GB2312" w:eastAsia="楷体_GB2312" w:hint="eastAsia"/>
                <w:sz w:val="18"/>
                <w:szCs w:val="18"/>
                <w:u w:val="single"/>
              </w:rPr>
              <w:t xml:space="preserve"> </w:t>
            </w:r>
            <w:r w:rsidR="00915FC0">
              <w:rPr>
                <w:rFonts w:ascii="楷体_GB2312" w:eastAsia="楷体_GB2312" w:hint="eastAsia"/>
                <w:sz w:val="18"/>
                <w:szCs w:val="18"/>
                <w:u w:val="single"/>
              </w:rPr>
              <w:t xml:space="preserve">          </w:t>
            </w:r>
            <w:r w:rsidR="00B725A7" w:rsidRPr="000A0148">
              <w:rPr>
                <w:rFonts w:ascii="楷体_GB2312" w:eastAsia="楷体_GB2312" w:hint="eastAsia"/>
                <w:b/>
                <w:sz w:val="18"/>
                <w:szCs w:val="18"/>
              </w:rPr>
              <w:t>联系人</w:t>
            </w:r>
            <w:r w:rsidR="00B725A7" w:rsidRPr="000A0148">
              <w:rPr>
                <w:rFonts w:ascii="楷体_GB2312" w:eastAsia="楷体_GB2312" w:hint="eastAsia"/>
                <w:sz w:val="18"/>
                <w:szCs w:val="18"/>
              </w:rPr>
              <w:t>：</w:t>
            </w:r>
            <w:r w:rsidR="00B725A7" w:rsidRPr="000A0148">
              <w:rPr>
                <w:rFonts w:ascii="楷体_GB2312" w:eastAsia="楷体_GB2312" w:hint="eastAsia"/>
                <w:sz w:val="18"/>
                <w:szCs w:val="18"/>
                <w:u w:val="single"/>
              </w:rPr>
              <w:t xml:space="preserve"> </w:t>
            </w:r>
            <w:r w:rsidR="00915FC0">
              <w:rPr>
                <w:rFonts w:ascii="楷体_GB2312" w:eastAsia="楷体_GB2312" w:hint="eastAsia"/>
                <w:sz w:val="18"/>
                <w:szCs w:val="18"/>
                <w:u w:val="single"/>
              </w:rPr>
              <w:t xml:space="preserve">  </w:t>
            </w:r>
            <w:r w:rsidR="00623158">
              <w:rPr>
                <w:rFonts w:ascii="楷体_GB2312" w:eastAsia="楷体_GB2312" w:hint="eastAsia"/>
                <w:sz w:val="18"/>
                <w:szCs w:val="18"/>
                <w:u w:val="single"/>
              </w:rPr>
              <w:t xml:space="preserve"> </w:t>
            </w:r>
            <w:r w:rsidR="00915FC0">
              <w:rPr>
                <w:rFonts w:ascii="楷体_GB2312" w:eastAsia="楷体_GB2312" w:hint="eastAsia"/>
                <w:sz w:val="18"/>
                <w:szCs w:val="18"/>
                <w:u w:val="single"/>
              </w:rPr>
              <w:t xml:space="preserve">          </w:t>
            </w:r>
            <w:r w:rsidR="00B725A7" w:rsidRPr="000A0148">
              <w:rPr>
                <w:rFonts w:ascii="楷体_GB2312" w:eastAsia="楷体_GB2312" w:hint="eastAsia"/>
                <w:sz w:val="18"/>
                <w:szCs w:val="18"/>
                <w:u w:val="single"/>
              </w:rPr>
              <w:t xml:space="preserve"> </w:t>
            </w:r>
          </w:p>
          <w:p w:rsidR="00784B36" w:rsidRPr="000A0148" w:rsidRDefault="00784B36" w:rsidP="00B82B72">
            <w:pPr>
              <w:adjustRightInd w:val="0"/>
              <w:snapToGrid w:val="0"/>
              <w:spacing w:line="360" w:lineRule="auto"/>
              <w:rPr>
                <w:rFonts w:ascii="楷体_GB2312" w:eastAsia="楷体_GB2312"/>
                <w:sz w:val="18"/>
                <w:szCs w:val="18"/>
              </w:rPr>
            </w:pPr>
            <w:r w:rsidRPr="000A0148">
              <w:rPr>
                <w:rFonts w:ascii="楷体_GB2312" w:eastAsia="楷体_GB2312" w:hint="eastAsia"/>
                <w:b/>
                <w:sz w:val="18"/>
                <w:szCs w:val="18"/>
              </w:rPr>
              <w:t>地址</w:t>
            </w:r>
            <w:r w:rsidRPr="000A0148">
              <w:rPr>
                <w:rFonts w:ascii="楷体_GB2312" w:eastAsia="楷体_GB2312" w:hint="eastAsia"/>
                <w:sz w:val="18"/>
                <w:szCs w:val="18"/>
              </w:rPr>
              <w:t>：</w:t>
            </w:r>
            <w:r w:rsidR="00915FC0" w:rsidRPr="00915FC0">
              <w:rPr>
                <w:rFonts w:ascii="楷体_GB2312" w:eastAsia="楷体_GB2312" w:hint="eastAsia"/>
                <w:sz w:val="18"/>
                <w:szCs w:val="18"/>
                <w:u w:val="single"/>
              </w:rPr>
              <w:t xml:space="preserve"> </w:t>
            </w:r>
            <w:r w:rsidR="00915FC0">
              <w:rPr>
                <w:rFonts w:ascii="楷体_GB2312" w:eastAsia="楷体_GB2312" w:hint="eastAsia"/>
                <w:sz w:val="18"/>
                <w:szCs w:val="18"/>
                <w:u w:val="single"/>
              </w:rPr>
              <w:t xml:space="preserve">  </w:t>
            </w:r>
            <w:r w:rsidR="00623158">
              <w:rPr>
                <w:rFonts w:ascii="楷体_GB2312" w:eastAsia="楷体_GB2312" w:hint="eastAsia"/>
                <w:sz w:val="18"/>
                <w:szCs w:val="18"/>
                <w:u w:val="single"/>
              </w:rPr>
              <w:t xml:space="preserve"> </w:t>
            </w:r>
            <w:r w:rsidR="00B82B72" w:rsidRPr="000A0148">
              <w:rPr>
                <w:rFonts w:ascii="楷体_GB2312" w:eastAsia="楷体_GB2312" w:hint="eastAsia"/>
                <w:sz w:val="18"/>
                <w:szCs w:val="18"/>
                <w:u w:val="single"/>
              </w:rPr>
              <w:t xml:space="preserve"> </w:t>
            </w:r>
            <w:r w:rsidR="00915FC0">
              <w:rPr>
                <w:rFonts w:ascii="楷体_GB2312" w:eastAsia="楷体_GB2312" w:hint="eastAsia"/>
                <w:sz w:val="18"/>
                <w:szCs w:val="18"/>
                <w:u w:val="single"/>
              </w:rPr>
              <w:t xml:space="preserve">                            </w:t>
            </w:r>
            <w:r w:rsidR="00623158">
              <w:rPr>
                <w:rFonts w:ascii="楷体_GB2312" w:eastAsia="楷体_GB2312" w:hint="eastAsia"/>
                <w:sz w:val="18"/>
                <w:szCs w:val="18"/>
                <w:u w:val="single"/>
              </w:rPr>
              <w:t xml:space="preserve">                                       </w:t>
            </w:r>
            <w:r w:rsidR="00915FC0">
              <w:rPr>
                <w:rFonts w:ascii="楷体_GB2312" w:eastAsia="楷体_GB2312" w:hint="eastAsia"/>
                <w:sz w:val="18"/>
                <w:szCs w:val="18"/>
                <w:u w:val="single"/>
              </w:rPr>
              <w:t xml:space="preserve">        </w:t>
            </w:r>
            <w:r w:rsidRPr="000A0148">
              <w:rPr>
                <w:rFonts w:ascii="楷体_GB2312" w:eastAsia="楷体_GB2312" w:hint="eastAsia"/>
                <w:sz w:val="18"/>
                <w:szCs w:val="18"/>
                <w:u w:val="single"/>
              </w:rPr>
              <w:t xml:space="preserve"> </w:t>
            </w:r>
            <w:r w:rsidRPr="000A0148">
              <w:rPr>
                <w:rFonts w:ascii="楷体_GB2312" w:eastAsia="楷体_GB2312" w:hint="eastAsia"/>
                <w:b/>
                <w:sz w:val="18"/>
                <w:szCs w:val="18"/>
              </w:rPr>
              <w:t>邮编</w:t>
            </w:r>
            <w:r w:rsidRPr="000A0148">
              <w:rPr>
                <w:rFonts w:ascii="楷体_GB2312" w:eastAsia="楷体_GB2312" w:hint="eastAsia"/>
                <w:sz w:val="18"/>
                <w:szCs w:val="18"/>
              </w:rPr>
              <w:t>：</w:t>
            </w:r>
            <w:r w:rsidRPr="000A0148">
              <w:rPr>
                <w:rFonts w:ascii="楷体_GB2312" w:eastAsia="楷体_GB2312" w:hint="eastAsia"/>
                <w:sz w:val="18"/>
                <w:szCs w:val="18"/>
                <w:u w:val="single"/>
              </w:rPr>
              <w:t xml:space="preserve">  </w:t>
            </w:r>
            <w:r w:rsidR="00DF3A53">
              <w:rPr>
                <w:rFonts w:ascii="楷体_GB2312" w:eastAsia="楷体_GB2312" w:hint="eastAsia"/>
                <w:sz w:val="18"/>
                <w:szCs w:val="18"/>
                <w:u w:val="single"/>
              </w:rPr>
              <w:t xml:space="preserve"> </w:t>
            </w:r>
            <w:r w:rsidR="00623158">
              <w:rPr>
                <w:rFonts w:ascii="楷体_GB2312" w:eastAsia="楷体_GB2312" w:hint="eastAsia"/>
                <w:sz w:val="18"/>
                <w:szCs w:val="18"/>
                <w:u w:val="single"/>
              </w:rPr>
              <w:t xml:space="preserve"> </w:t>
            </w:r>
            <w:r w:rsidR="00B82B72">
              <w:rPr>
                <w:rFonts w:ascii="楷体_GB2312" w:eastAsia="楷体_GB2312" w:hint="eastAsia"/>
                <w:sz w:val="18"/>
                <w:szCs w:val="18"/>
                <w:u w:val="single"/>
              </w:rPr>
              <w:t xml:space="preserve"> </w:t>
            </w:r>
            <w:r w:rsidR="00DF3A53">
              <w:rPr>
                <w:rFonts w:ascii="楷体_GB2312" w:eastAsia="楷体_GB2312" w:hint="eastAsia"/>
                <w:sz w:val="18"/>
                <w:szCs w:val="18"/>
                <w:u w:val="single"/>
              </w:rPr>
              <w:t xml:space="preserve"> </w:t>
            </w:r>
            <w:r w:rsidRPr="000A0148">
              <w:rPr>
                <w:rFonts w:ascii="楷体_GB2312" w:eastAsia="楷体_GB2312" w:hint="eastAsia"/>
                <w:sz w:val="18"/>
                <w:szCs w:val="18"/>
                <w:u w:val="single"/>
              </w:rPr>
              <w:t xml:space="preserve"> </w:t>
            </w:r>
            <w:r w:rsidR="00DF3A53">
              <w:rPr>
                <w:rFonts w:ascii="楷体_GB2312" w:eastAsia="楷体_GB2312" w:hint="eastAsia"/>
                <w:sz w:val="18"/>
                <w:szCs w:val="18"/>
                <w:u w:val="single"/>
              </w:rPr>
              <w:t xml:space="preserve">      </w:t>
            </w:r>
            <w:r w:rsidRPr="000A0148">
              <w:rPr>
                <w:rFonts w:ascii="楷体_GB2312" w:eastAsia="楷体_GB2312" w:hint="eastAsia"/>
                <w:sz w:val="18"/>
                <w:szCs w:val="18"/>
                <w:u w:val="single"/>
              </w:rPr>
              <w:t xml:space="preserve"> </w:t>
            </w:r>
          </w:p>
          <w:p w:rsidR="00784B36" w:rsidRPr="000A0148" w:rsidRDefault="00784B36" w:rsidP="00623158">
            <w:pPr>
              <w:adjustRightInd w:val="0"/>
              <w:snapToGrid w:val="0"/>
              <w:spacing w:line="360" w:lineRule="auto"/>
              <w:rPr>
                <w:rFonts w:ascii="楷体_GB2312" w:eastAsia="楷体_GB2312"/>
                <w:sz w:val="18"/>
                <w:szCs w:val="18"/>
              </w:rPr>
            </w:pPr>
            <w:r w:rsidRPr="000A0148">
              <w:rPr>
                <w:rFonts w:ascii="楷体_GB2312" w:eastAsia="楷体_GB2312" w:hint="eastAsia"/>
                <w:b/>
                <w:sz w:val="18"/>
                <w:szCs w:val="18"/>
              </w:rPr>
              <w:t>电话</w:t>
            </w:r>
            <w:r w:rsidRPr="000A0148">
              <w:rPr>
                <w:rFonts w:ascii="楷体_GB2312" w:eastAsia="楷体_GB2312" w:hint="eastAsia"/>
                <w:sz w:val="18"/>
                <w:szCs w:val="18"/>
              </w:rPr>
              <w:t>：</w:t>
            </w:r>
            <w:r w:rsidRPr="000A0148">
              <w:rPr>
                <w:rFonts w:ascii="楷体_GB2312" w:eastAsia="楷体_GB2312" w:hint="eastAsia"/>
                <w:sz w:val="18"/>
                <w:szCs w:val="18"/>
                <w:u w:val="single"/>
              </w:rPr>
              <w:t xml:space="preserve">    </w:t>
            </w:r>
            <w:r w:rsidR="00623158">
              <w:rPr>
                <w:rFonts w:ascii="楷体_GB2312" w:eastAsia="楷体_GB2312" w:hint="eastAsia"/>
                <w:sz w:val="18"/>
                <w:szCs w:val="18"/>
                <w:u w:val="single"/>
              </w:rPr>
              <w:t xml:space="preserve"> </w:t>
            </w:r>
            <w:r w:rsidR="00B82B72">
              <w:rPr>
                <w:rFonts w:ascii="楷体_GB2312" w:eastAsia="楷体_GB2312" w:hint="eastAsia"/>
                <w:sz w:val="18"/>
                <w:szCs w:val="18"/>
                <w:u w:val="single"/>
              </w:rPr>
              <w:t xml:space="preserve">            </w:t>
            </w:r>
            <w:r w:rsidR="00623158">
              <w:rPr>
                <w:rFonts w:ascii="楷体_GB2312" w:eastAsia="楷体_GB2312" w:hint="eastAsia"/>
                <w:sz w:val="18"/>
                <w:szCs w:val="18"/>
                <w:u w:val="single"/>
              </w:rPr>
              <w:t xml:space="preserve">    </w:t>
            </w:r>
            <w:r w:rsidR="00C913BA" w:rsidRPr="000A0148">
              <w:rPr>
                <w:rFonts w:ascii="楷体_GB2312" w:eastAsia="楷体_GB2312" w:hint="eastAsia"/>
                <w:sz w:val="18"/>
                <w:szCs w:val="18"/>
                <w:u w:val="single"/>
              </w:rPr>
              <w:t xml:space="preserve"> </w:t>
            </w:r>
            <w:r w:rsidR="0057247F" w:rsidRPr="000A0148">
              <w:rPr>
                <w:rFonts w:ascii="楷体_GB2312" w:eastAsia="楷体_GB2312" w:hint="eastAsia"/>
                <w:sz w:val="18"/>
                <w:szCs w:val="18"/>
                <w:u w:val="single"/>
              </w:rPr>
              <w:t xml:space="preserve">    </w:t>
            </w:r>
            <w:r w:rsidRPr="000A0148">
              <w:rPr>
                <w:rFonts w:ascii="楷体_GB2312" w:eastAsia="楷体_GB2312" w:hint="eastAsia"/>
                <w:sz w:val="18"/>
                <w:szCs w:val="18"/>
                <w:u w:val="single"/>
              </w:rPr>
              <w:t xml:space="preserve">  </w:t>
            </w:r>
            <w:r w:rsidRPr="000A0148">
              <w:rPr>
                <w:rFonts w:ascii="楷体_GB2312" w:eastAsia="楷体_GB2312" w:hint="eastAsia"/>
                <w:b/>
                <w:sz w:val="18"/>
                <w:szCs w:val="18"/>
              </w:rPr>
              <w:t>传真</w:t>
            </w:r>
            <w:r w:rsidRPr="000A0148">
              <w:rPr>
                <w:rFonts w:ascii="楷体_GB2312" w:eastAsia="楷体_GB2312" w:hint="eastAsia"/>
                <w:sz w:val="18"/>
                <w:szCs w:val="18"/>
              </w:rPr>
              <w:t>：</w:t>
            </w:r>
            <w:r w:rsidRPr="000A0148">
              <w:rPr>
                <w:rFonts w:ascii="楷体_GB2312" w:eastAsia="楷体_GB2312" w:hint="eastAsia"/>
                <w:sz w:val="18"/>
                <w:szCs w:val="18"/>
                <w:u w:val="single"/>
              </w:rPr>
              <w:t xml:space="preserve">                  </w:t>
            </w:r>
            <w:r w:rsidR="00B725A7" w:rsidRPr="000A0148">
              <w:rPr>
                <w:rFonts w:ascii="楷体_GB2312" w:eastAsia="楷体_GB2312" w:hint="eastAsia"/>
                <w:sz w:val="18"/>
                <w:szCs w:val="18"/>
                <w:u w:val="single"/>
              </w:rPr>
              <w:t xml:space="preserve"> </w:t>
            </w:r>
            <w:r w:rsidR="00623158">
              <w:rPr>
                <w:rFonts w:ascii="楷体_GB2312" w:eastAsia="楷体_GB2312" w:hint="eastAsia"/>
                <w:sz w:val="18"/>
                <w:szCs w:val="18"/>
                <w:u w:val="single"/>
              </w:rPr>
              <w:t xml:space="preserve">  </w:t>
            </w:r>
            <w:r w:rsidR="00B725A7" w:rsidRPr="000A0148">
              <w:rPr>
                <w:rFonts w:ascii="楷体_GB2312" w:eastAsia="楷体_GB2312" w:hint="eastAsia"/>
                <w:sz w:val="18"/>
                <w:szCs w:val="18"/>
                <w:u w:val="single"/>
              </w:rPr>
              <w:t xml:space="preserve">       </w:t>
            </w:r>
            <w:r w:rsidR="00B725A7" w:rsidRPr="000A0148">
              <w:rPr>
                <w:rFonts w:ascii="楷体_GB2312" w:eastAsia="楷体_GB2312" w:hint="eastAsia"/>
                <w:b/>
                <w:sz w:val="18"/>
                <w:szCs w:val="18"/>
              </w:rPr>
              <w:t>E-mail</w:t>
            </w:r>
            <w:r w:rsidRPr="000A0148">
              <w:rPr>
                <w:rFonts w:ascii="楷体_GB2312" w:eastAsia="楷体_GB2312" w:hint="eastAsia"/>
                <w:b/>
                <w:sz w:val="18"/>
                <w:szCs w:val="18"/>
              </w:rPr>
              <w:t>：</w:t>
            </w:r>
            <w:r w:rsidRPr="000A0148">
              <w:rPr>
                <w:rFonts w:ascii="楷体_GB2312" w:eastAsia="楷体_GB2312" w:hint="eastAsia"/>
                <w:sz w:val="18"/>
                <w:szCs w:val="18"/>
                <w:u w:val="single"/>
              </w:rPr>
              <w:t xml:space="preserve">  </w:t>
            </w:r>
            <w:r w:rsidR="00623158">
              <w:rPr>
                <w:rFonts w:ascii="楷体_GB2312" w:eastAsia="楷体_GB2312" w:hint="eastAsia"/>
                <w:sz w:val="18"/>
                <w:szCs w:val="18"/>
                <w:u w:val="single"/>
              </w:rPr>
              <w:t xml:space="preserve"> </w:t>
            </w:r>
            <w:r w:rsidRPr="000A0148">
              <w:rPr>
                <w:rFonts w:ascii="楷体_GB2312" w:eastAsia="楷体_GB2312" w:hint="eastAsia"/>
                <w:sz w:val="18"/>
                <w:szCs w:val="18"/>
                <w:u w:val="single"/>
              </w:rPr>
              <w:t xml:space="preserve"> </w:t>
            </w:r>
            <w:r w:rsidR="00422B7D">
              <w:rPr>
                <w:rFonts w:ascii="楷体_GB2312" w:eastAsia="楷体_GB2312" w:hint="eastAsia"/>
                <w:sz w:val="18"/>
                <w:szCs w:val="18"/>
                <w:u w:val="single"/>
              </w:rPr>
              <w:t xml:space="preserve">  </w:t>
            </w:r>
            <w:r w:rsidR="00C913BA" w:rsidRPr="000A0148">
              <w:rPr>
                <w:rFonts w:ascii="楷体_GB2312" w:eastAsia="楷体_GB2312" w:hint="eastAsia"/>
                <w:sz w:val="18"/>
                <w:szCs w:val="18"/>
                <w:u w:val="single"/>
              </w:rPr>
              <w:t xml:space="preserve">   </w:t>
            </w:r>
            <w:r w:rsidR="00623158">
              <w:rPr>
                <w:rFonts w:ascii="楷体_GB2312" w:eastAsia="楷体_GB2312" w:hint="eastAsia"/>
                <w:sz w:val="18"/>
                <w:szCs w:val="18"/>
                <w:u w:val="single"/>
              </w:rPr>
              <w:t xml:space="preserve">                    </w:t>
            </w:r>
            <w:r w:rsidRPr="000A0148">
              <w:rPr>
                <w:rFonts w:ascii="楷体_GB2312" w:eastAsia="楷体_GB2312" w:hint="eastAsia"/>
                <w:sz w:val="18"/>
                <w:szCs w:val="18"/>
                <w:u w:val="single"/>
              </w:rPr>
              <w:t xml:space="preserve">   </w:t>
            </w:r>
          </w:p>
        </w:tc>
      </w:tr>
      <w:tr w:rsidR="00912D52" w:rsidRPr="000A0148" w:rsidTr="00D06A12">
        <w:trPr>
          <w:cantSplit/>
          <w:trHeight w:val="653"/>
        </w:trPr>
        <w:tc>
          <w:tcPr>
            <w:tcW w:w="13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12D52" w:rsidRPr="000A0148" w:rsidRDefault="00912D52" w:rsidP="00912D52">
            <w:pPr>
              <w:jc w:val="center"/>
              <w:rPr>
                <w:rFonts w:ascii="楷体_GB2312" w:eastAsia="楷体_GB2312"/>
                <w:b/>
                <w:bCs/>
                <w:szCs w:val="21"/>
                <w:u w:val="single"/>
              </w:rPr>
            </w:pPr>
            <w:r w:rsidRPr="000A0148">
              <w:rPr>
                <w:rFonts w:ascii="楷体_GB2312" w:eastAsia="楷体_GB2312" w:hint="eastAsia"/>
                <w:b/>
                <w:bCs/>
                <w:szCs w:val="21"/>
                <w:u w:val="single"/>
              </w:rPr>
              <w:t>样品名称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D52" w:rsidRPr="000A0148" w:rsidRDefault="00912D52" w:rsidP="00912D52">
            <w:pPr>
              <w:jc w:val="center"/>
              <w:rPr>
                <w:rFonts w:ascii="楷体_GB2312" w:eastAsia="楷体_GB2312"/>
                <w:b/>
                <w:bCs/>
                <w:szCs w:val="21"/>
                <w:u w:val="single"/>
              </w:rPr>
            </w:pPr>
            <w:r w:rsidRPr="000A0148">
              <w:rPr>
                <w:rFonts w:ascii="楷体_GB2312" w:eastAsia="楷体_GB2312" w:hint="eastAsia"/>
                <w:b/>
                <w:bCs/>
                <w:szCs w:val="21"/>
                <w:u w:val="single"/>
              </w:rPr>
              <w:t>样品标识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D52" w:rsidRPr="000A0148" w:rsidRDefault="00912D52" w:rsidP="00912D52">
            <w:pPr>
              <w:jc w:val="center"/>
              <w:rPr>
                <w:rFonts w:ascii="楷体_GB2312" w:eastAsia="楷体_GB2312"/>
                <w:b/>
                <w:bCs/>
                <w:szCs w:val="21"/>
                <w:u w:val="single"/>
              </w:rPr>
            </w:pPr>
            <w:r w:rsidRPr="000A0148">
              <w:rPr>
                <w:rFonts w:ascii="楷体_GB2312" w:eastAsia="楷体_GB2312" w:hint="eastAsia"/>
                <w:b/>
                <w:bCs/>
                <w:szCs w:val="21"/>
                <w:u w:val="single"/>
              </w:rPr>
              <w:t>数量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D52" w:rsidRPr="000A0148" w:rsidRDefault="00912D52" w:rsidP="00912D52">
            <w:pPr>
              <w:jc w:val="center"/>
              <w:rPr>
                <w:rFonts w:ascii="楷体_GB2312" w:eastAsia="楷体_GB2312"/>
                <w:b/>
                <w:bCs/>
                <w:szCs w:val="21"/>
                <w:u w:val="single"/>
              </w:rPr>
            </w:pPr>
            <w:r w:rsidRPr="000A0148">
              <w:rPr>
                <w:rFonts w:ascii="楷体_GB2312" w:eastAsia="楷体_GB2312" w:hint="eastAsia"/>
                <w:b/>
                <w:bCs/>
                <w:szCs w:val="21"/>
                <w:u w:val="single"/>
              </w:rPr>
              <w:t>检测项目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2D52" w:rsidRPr="000A0148" w:rsidRDefault="00912D52" w:rsidP="00912D52">
            <w:pPr>
              <w:jc w:val="center"/>
              <w:rPr>
                <w:rFonts w:ascii="楷体_GB2312" w:eastAsia="楷体_GB2312"/>
                <w:b/>
                <w:bCs/>
                <w:szCs w:val="21"/>
                <w:u w:val="single"/>
              </w:rPr>
            </w:pPr>
            <w:r w:rsidRPr="000A0148">
              <w:rPr>
                <w:rFonts w:ascii="楷体_GB2312" w:eastAsia="楷体_GB2312" w:hint="eastAsia"/>
                <w:b/>
                <w:bCs/>
                <w:szCs w:val="21"/>
                <w:u w:val="single"/>
              </w:rPr>
              <w:t>备注（检测条件/特殊要求</w:t>
            </w:r>
            <w:r w:rsidR="000C7A08" w:rsidRPr="000A0148">
              <w:rPr>
                <w:rFonts w:ascii="楷体_GB2312" w:eastAsia="楷体_GB2312" w:hint="eastAsia"/>
                <w:b/>
                <w:bCs/>
                <w:szCs w:val="21"/>
                <w:u w:val="single"/>
              </w:rPr>
              <w:t>等</w:t>
            </w:r>
            <w:r w:rsidRPr="000A0148">
              <w:rPr>
                <w:rFonts w:ascii="楷体_GB2312" w:eastAsia="楷体_GB2312" w:hint="eastAsia"/>
                <w:b/>
                <w:bCs/>
                <w:szCs w:val="21"/>
                <w:u w:val="single"/>
              </w:rPr>
              <w:t>）</w:t>
            </w:r>
          </w:p>
        </w:tc>
      </w:tr>
      <w:tr w:rsidR="00912D52" w:rsidRPr="000A0148" w:rsidTr="00B82B72">
        <w:trPr>
          <w:cantSplit/>
          <w:trHeight w:val="55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52" w:rsidRPr="00DF3A53" w:rsidRDefault="00912D52" w:rsidP="00DF3A53">
            <w:pPr>
              <w:ind w:firstLineChars="50" w:firstLine="90"/>
              <w:jc w:val="center"/>
              <w:rPr>
                <w:rFonts w:ascii="楷体_GB2312" w:eastAsia="楷体_GB2312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52" w:rsidRPr="00DF3A53" w:rsidRDefault="00912D52" w:rsidP="00DF3A53">
            <w:pPr>
              <w:ind w:firstLineChars="50" w:firstLine="90"/>
              <w:jc w:val="center"/>
              <w:rPr>
                <w:rFonts w:ascii="楷体_GB2312" w:eastAsia="楷体_GB2312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52" w:rsidRPr="00DF3A53" w:rsidRDefault="00912D52" w:rsidP="00422B7D">
            <w:pPr>
              <w:ind w:firstLineChars="50" w:firstLine="90"/>
              <w:jc w:val="center"/>
              <w:rPr>
                <w:rFonts w:ascii="楷体_GB2312" w:eastAsia="楷体_GB2312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52" w:rsidRPr="00DF3A53" w:rsidRDefault="00912D52" w:rsidP="00DF3A53">
            <w:pPr>
              <w:ind w:firstLineChars="50" w:firstLine="90"/>
              <w:jc w:val="center"/>
              <w:rPr>
                <w:rFonts w:ascii="楷体_GB2312" w:eastAsia="楷体_GB2312"/>
                <w:bCs/>
                <w:sz w:val="18"/>
                <w:szCs w:val="18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D52" w:rsidRPr="00DF3A53" w:rsidRDefault="00912D52" w:rsidP="00437288">
            <w:pPr>
              <w:rPr>
                <w:rFonts w:ascii="楷体_GB2312" w:eastAsia="楷体_GB2312"/>
                <w:bCs/>
                <w:sz w:val="18"/>
                <w:szCs w:val="18"/>
              </w:rPr>
            </w:pPr>
          </w:p>
        </w:tc>
      </w:tr>
      <w:tr w:rsidR="00912D52" w:rsidRPr="000A0148" w:rsidTr="00272C4F">
        <w:trPr>
          <w:cantSplit/>
          <w:trHeight w:val="68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52" w:rsidRPr="000A0148" w:rsidRDefault="00912D52" w:rsidP="00DF3A53">
            <w:pPr>
              <w:jc w:val="center"/>
              <w:rPr>
                <w:rFonts w:ascii="楷体_GB2312" w:eastAsia="楷体_GB2312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52" w:rsidRPr="00DF3A53" w:rsidRDefault="00912D52" w:rsidP="00DF3A53">
            <w:pPr>
              <w:ind w:firstLineChars="50" w:firstLine="90"/>
              <w:jc w:val="center"/>
              <w:rPr>
                <w:rFonts w:ascii="楷体_GB2312" w:eastAsia="楷体_GB2312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52" w:rsidRPr="00DF3A53" w:rsidRDefault="00912D52" w:rsidP="00422B7D">
            <w:pPr>
              <w:ind w:firstLineChars="50" w:firstLine="90"/>
              <w:jc w:val="center"/>
              <w:rPr>
                <w:rFonts w:ascii="楷体_GB2312" w:eastAsia="楷体_GB2312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52" w:rsidRPr="00DF3A53" w:rsidRDefault="00912D52" w:rsidP="00DF3A53">
            <w:pPr>
              <w:ind w:firstLineChars="50" w:firstLine="90"/>
              <w:jc w:val="center"/>
              <w:rPr>
                <w:rFonts w:ascii="楷体_GB2312" w:eastAsia="楷体_GB2312"/>
                <w:bCs/>
                <w:sz w:val="18"/>
                <w:szCs w:val="18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D52" w:rsidRPr="000A0148" w:rsidRDefault="00912D52" w:rsidP="00B82B72">
            <w:pPr>
              <w:ind w:firstLineChars="950" w:firstLine="1711"/>
              <w:rPr>
                <w:rFonts w:ascii="楷体_GB2312" w:eastAsia="楷体_GB2312"/>
                <w:b/>
                <w:bCs/>
                <w:sz w:val="18"/>
                <w:szCs w:val="18"/>
                <w:u w:val="single"/>
              </w:rPr>
            </w:pPr>
          </w:p>
        </w:tc>
      </w:tr>
      <w:tr w:rsidR="00912D52" w:rsidRPr="000A0148" w:rsidTr="00B82B72">
        <w:trPr>
          <w:cantSplit/>
          <w:trHeight w:val="598"/>
        </w:trPr>
        <w:tc>
          <w:tcPr>
            <w:tcW w:w="13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12D52" w:rsidRPr="000A0148" w:rsidRDefault="00912D52" w:rsidP="00DF3A53">
            <w:pPr>
              <w:jc w:val="center"/>
              <w:rPr>
                <w:rFonts w:ascii="楷体_GB2312" w:eastAsia="楷体_GB2312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D52" w:rsidRPr="00DF3A53" w:rsidRDefault="00912D52" w:rsidP="00DF3A53">
            <w:pPr>
              <w:ind w:firstLineChars="50" w:firstLine="90"/>
              <w:jc w:val="center"/>
              <w:rPr>
                <w:rFonts w:ascii="楷体_GB2312" w:eastAsia="楷体_GB2312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D52" w:rsidRPr="00DF3A53" w:rsidRDefault="00912D52" w:rsidP="00422B7D">
            <w:pPr>
              <w:ind w:firstLineChars="50" w:firstLine="90"/>
              <w:jc w:val="center"/>
              <w:rPr>
                <w:rFonts w:ascii="楷体_GB2312" w:eastAsia="楷体_GB2312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D52" w:rsidRPr="00DF3A53" w:rsidRDefault="00912D52" w:rsidP="00DF3A53">
            <w:pPr>
              <w:ind w:firstLineChars="50" w:firstLine="90"/>
              <w:jc w:val="center"/>
              <w:rPr>
                <w:rFonts w:ascii="楷体_GB2312" w:eastAsia="楷体_GB2312"/>
                <w:bCs/>
                <w:sz w:val="18"/>
                <w:szCs w:val="18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2D52" w:rsidRPr="000A0148" w:rsidRDefault="00912D52" w:rsidP="00437288">
            <w:pPr>
              <w:rPr>
                <w:rFonts w:ascii="楷体_GB2312" w:eastAsia="楷体_GB2312"/>
                <w:b/>
                <w:bCs/>
                <w:sz w:val="18"/>
                <w:szCs w:val="18"/>
                <w:u w:val="single"/>
              </w:rPr>
            </w:pPr>
          </w:p>
        </w:tc>
      </w:tr>
      <w:tr w:rsidR="005F33AC" w:rsidRPr="000A0148" w:rsidTr="00E0452C">
        <w:trPr>
          <w:cantSplit/>
          <w:trHeight w:hRule="exact" w:val="720"/>
        </w:trPr>
        <w:tc>
          <w:tcPr>
            <w:tcW w:w="10421" w:type="dxa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:rsidR="005F33AC" w:rsidRPr="00CA588E" w:rsidRDefault="005F33AC" w:rsidP="00E0452C">
            <w:pPr>
              <w:pStyle w:val="a4"/>
              <w:spacing w:line="320" w:lineRule="exact"/>
              <w:ind w:right="0"/>
              <w:rPr>
                <w:rFonts w:eastAsia="楷体_GB2312"/>
                <w:bCs/>
                <w:sz w:val="18"/>
                <w:szCs w:val="18"/>
                <w:u w:val="single"/>
              </w:rPr>
            </w:pPr>
            <w:r w:rsidRPr="000A0148">
              <w:rPr>
                <w:rFonts w:eastAsia="楷体_GB2312" w:hint="eastAsia"/>
                <w:b/>
                <w:bCs/>
                <w:sz w:val="18"/>
                <w:szCs w:val="18"/>
                <w:u w:val="single"/>
              </w:rPr>
              <w:t>检测标准：</w:t>
            </w:r>
          </w:p>
          <w:p w:rsidR="005F33AC" w:rsidRPr="000A0148" w:rsidRDefault="00361160" w:rsidP="00915FC0">
            <w:pPr>
              <w:pStyle w:val="a4"/>
              <w:spacing w:line="320" w:lineRule="exact"/>
              <w:ind w:right="0"/>
              <w:rPr>
                <w:rFonts w:eastAsia="楷体_GB2312"/>
                <w:b/>
                <w:bCs/>
                <w:sz w:val="18"/>
                <w:szCs w:val="18"/>
                <w:u w:val="single"/>
              </w:rPr>
            </w:pPr>
            <w:r w:rsidRPr="00CA588E">
              <w:rPr>
                <w:rFonts w:ascii="宋体" w:hAnsi="宋体" w:hint="eastAsia"/>
                <w:sz w:val="28"/>
                <w:szCs w:val="28"/>
              </w:rPr>
              <w:t>□</w:t>
            </w:r>
            <w:r w:rsidR="00915FC0">
              <w:rPr>
                <w:rFonts w:eastAsia="楷体_GB2312" w:hint="eastAsia"/>
                <w:sz w:val="18"/>
                <w:szCs w:val="18"/>
              </w:rPr>
              <w:t xml:space="preserve"> </w:t>
            </w:r>
            <w:r w:rsidR="00823678" w:rsidRPr="000A0148">
              <w:rPr>
                <w:rFonts w:eastAsia="楷体_GB2312" w:hint="eastAsia"/>
                <w:sz w:val="18"/>
                <w:szCs w:val="18"/>
              </w:rPr>
              <w:t>委托方</w:t>
            </w:r>
            <w:r w:rsidR="005F33AC" w:rsidRPr="000A0148">
              <w:rPr>
                <w:rFonts w:eastAsia="楷体_GB2312" w:hint="eastAsia"/>
                <w:sz w:val="18"/>
                <w:szCs w:val="18"/>
              </w:rPr>
              <w:t>同意采用</w:t>
            </w:r>
            <w:r w:rsidR="00AD2786" w:rsidRPr="000A0148">
              <w:rPr>
                <w:rFonts w:eastAsia="楷体_GB2312" w:hint="eastAsia"/>
                <w:sz w:val="18"/>
                <w:szCs w:val="18"/>
              </w:rPr>
              <w:t>检测方</w:t>
            </w:r>
            <w:r w:rsidR="00823678" w:rsidRPr="000A0148">
              <w:rPr>
                <w:rFonts w:eastAsia="楷体_GB2312" w:hint="eastAsia"/>
                <w:sz w:val="18"/>
                <w:szCs w:val="18"/>
              </w:rPr>
              <w:t>推荐</w:t>
            </w:r>
            <w:r w:rsidR="005F33AC" w:rsidRPr="000A0148">
              <w:rPr>
                <w:rFonts w:eastAsia="楷体_GB2312" w:hint="eastAsia"/>
                <w:sz w:val="18"/>
                <w:szCs w:val="18"/>
              </w:rPr>
              <w:t>的检测方法</w:t>
            </w:r>
            <w:r w:rsidR="00434A1B" w:rsidRPr="000A0148">
              <w:rPr>
                <w:rFonts w:eastAsia="楷体_GB2312" w:hint="eastAsia"/>
                <w:sz w:val="18"/>
                <w:szCs w:val="18"/>
              </w:rPr>
              <w:t xml:space="preserve">    </w:t>
            </w:r>
            <w:r w:rsidR="00CA588E" w:rsidRPr="00CA588E">
              <w:rPr>
                <w:rFonts w:ascii="宋体" w:hAnsi="宋体" w:hint="eastAsia"/>
                <w:sz w:val="28"/>
                <w:szCs w:val="28"/>
              </w:rPr>
              <w:t>□</w:t>
            </w:r>
            <w:r w:rsidR="00823678" w:rsidRPr="00CA588E">
              <w:rPr>
                <w:rFonts w:eastAsia="楷体_GB2312" w:hint="eastAsia"/>
                <w:sz w:val="18"/>
                <w:szCs w:val="18"/>
              </w:rPr>
              <w:t xml:space="preserve"> </w:t>
            </w:r>
            <w:r w:rsidR="00823678" w:rsidRPr="000A0148">
              <w:rPr>
                <w:rFonts w:eastAsia="楷体_GB2312" w:hint="eastAsia"/>
                <w:sz w:val="18"/>
                <w:szCs w:val="18"/>
              </w:rPr>
              <w:t>委托方</w:t>
            </w:r>
            <w:r w:rsidR="005F33AC" w:rsidRPr="000A0148">
              <w:rPr>
                <w:rFonts w:eastAsia="楷体_GB2312" w:hint="eastAsia"/>
                <w:sz w:val="18"/>
                <w:szCs w:val="18"/>
              </w:rPr>
              <w:t>要求采用指定的检验方法：</w:t>
            </w:r>
            <w:r w:rsidR="005F33AC" w:rsidRPr="000A0148">
              <w:rPr>
                <w:rFonts w:eastAsia="楷体_GB2312" w:hint="eastAsia"/>
                <w:sz w:val="18"/>
                <w:szCs w:val="18"/>
                <w:u w:val="single"/>
              </w:rPr>
              <w:t xml:space="preserve">                     </w:t>
            </w:r>
          </w:p>
        </w:tc>
      </w:tr>
      <w:tr w:rsidR="00784B36" w:rsidRPr="000A0148" w:rsidTr="00454EAC">
        <w:trPr>
          <w:cantSplit/>
          <w:trHeight w:hRule="exact" w:val="1609"/>
        </w:trPr>
        <w:tc>
          <w:tcPr>
            <w:tcW w:w="10421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84B36" w:rsidRPr="00CA588E" w:rsidRDefault="00784B36" w:rsidP="00272C4F">
            <w:pPr>
              <w:pStyle w:val="ab"/>
              <w:spacing w:line="400" w:lineRule="exact"/>
              <w:rPr>
                <w:szCs w:val="18"/>
              </w:rPr>
            </w:pPr>
            <w:r w:rsidRPr="00CA588E">
              <w:rPr>
                <w:rFonts w:hint="eastAsia"/>
                <w:b/>
                <w:szCs w:val="18"/>
              </w:rPr>
              <w:t>报告形式</w:t>
            </w:r>
            <w:bookmarkStart w:id="0" w:name="Check3"/>
            <w:r w:rsidR="002439DB" w:rsidRPr="00CA588E">
              <w:rPr>
                <w:rFonts w:hint="eastAsia"/>
                <w:szCs w:val="18"/>
              </w:rPr>
              <w:t>：</w:t>
            </w:r>
            <w:r w:rsidR="00361160" w:rsidRPr="00CA588E">
              <w:rPr>
                <w:rFonts w:hint="eastAsia"/>
                <w:sz w:val="28"/>
                <w:szCs w:val="28"/>
              </w:rPr>
              <w:t>□</w:t>
            </w:r>
            <w:r w:rsidR="00A00C49" w:rsidRPr="00CA588E">
              <w:rPr>
                <w:rFonts w:hint="eastAsia"/>
                <w:szCs w:val="18"/>
              </w:rPr>
              <w:t>不提供报告；</w:t>
            </w:r>
            <w:bookmarkEnd w:id="0"/>
            <w:r w:rsidR="00B82B72" w:rsidRPr="00CA588E">
              <w:rPr>
                <w:rFonts w:hint="eastAsia"/>
                <w:sz w:val="28"/>
                <w:szCs w:val="28"/>
              </w:rPr>
              <w:t>□</w:t>
            </w:r>
            <w:r w:rsidR="0034499A" w:rsidRPr="00CA588E">
              <w:rPr>
                <w:rFonts w:hint="eastAsia"/>
                <w:szCs w:val="18"/>
              </w:rPr>
              <w:t>中文报告</w:t>
            </w:r>
            <w:bookmarkStart w:id="1" w:name="Check4"/>
            <w:r w:rsidR="00FB51D8" w:rsidRPr="00CA588E">
              <w:rPr>
                <w:rFonts w:hint="eastAsia"/>
                <w:szCs w:val="18"/>
              </w:rPr>
              <w:t>；</w:t>
            </w:r>
            <w:bookmarkEnd w:id="1"/>
            <w:r w:rsidR="00CA588E" w:rsidRPr="00CA588E">
              <w:rPr>
                <w:rFonts w:hint="eastAsia"/>
                <w:sz w:val="28"/>
                <w:szCs w:val="28"/>
              </w:rPr>
              <w:t>□</w:t>
            </w:r>
            <w:r w:rsidRPr="00CA588E">
              <w:rPr>
                <w:rFonts w:hint="eastAsia"/>
                <w:szCs w:val="18"/>
              </w:rPr>
              <w:t>英文报告</w:t>
            </w:r>
            <w:bookmarkStart w:id="2" w:name="Check5"/>
            <w:r w:rsidR="00FB51D8" w:rsidRPr="00CA588E">
              <w:rPr>
                <w:rFonts w:hint="eastAsia"/>
                <w:szCs w:val="18"/>
              </w:rPr>
              <w:t>；</w:t>
            </w:r>
            <w:bookmarkEnd w:id="2"/>
            <w:r w:rsidR="00CA588E" w:rsidRPr="00CA588E">
              <w:rPr>
                <w:rFonts w:hint="eastAsia"/>
                <w:sz w:val="28"/>
                <w:szCs w:val="28"/>
              </w:rPr>
              <w:t>□</w:t>
            </w:r>
            <w:r w:rsidRPr="00CA588E">
              <w:rPr>
                <w:rFonts w:hint="eastAsia"/>
                <w:szCs w:val="18"/>
              </w:rPr>
              <w:t>中英文对照报告</w:t>
            </w:r>
            <w:r w:rsidR="00C13C23" w:rsidRPr="00CA588E">
              <w:rPr>
                <w:rFonts w:hint="eastAsia"/>
                <w:szCs w:val="18"/>
              </w:rPr>
              <w:t>。</w:t>
            </w:r>
          </w:p>
          <w:p w:rsidR="007D5679" w:rsidRPr="00CA588E" w:rsidRDefault="007D5679" w:rsidP="00272C4F">
            <w:pPr>
              <w:pStyle w:val="ab"/>
              <w:spacing w:line="400" w:lineRule="exact"/>
              <w:rPr>
                <w:szCs w:val="18"/>
              </w:rPr>
            </w:pPr>
            <w:r w:rsidRPr="00CA588E">
              <w:rPr>
                <w:rFonts w:hint="eastAsia"/>
                <w:b/>
                <w:szCs w:val="18"/>
              </w:rPr>
              <w:t>认证标识使用</w:t>
            </w:r>
            <w:r w:rsidRPr="00CA588E">
              <w:rPr>
                <w:rFonts w:hint="eastAsia"/>
                <w:szCs w:val="18"/>
              </w:rPr>
              <w:t>：</w:t>
            </w:r>
            <w:r w:rsidR="00361160" w:rsidRPr="00CA588E">
              <w:rPr>
                <w:rFonts w:hint="eastAsia"/>
                <w:sz w:val="28"/>
                <w:szCs w:val="28"/>
              </w:rPr>
              <w:t>□</w:t>
            </w:r>
            <w:r w:rsidR="00915FC0">
              <w:rPr>
                <w:rFonts w:hint="eastAsia"/>
                <w:sz w:val="28"/>
                <w:szCs w:val="28"/>
              </w:rPr>
              <w:t xml:space="preserve"> </w:t>
            </w:r>
            <w:r w:rsidRPr="00CA588E">
              <w:rPr>
                <w:rFonts w:hint="eastAsia"/>
                <w:szCs w:val="18"/>
              </w:rPr>
              <w:t>无标识；</w:t>
            </w:r>
            <w:r w:rsidR="00CA588E" w:rsidRPr="00CA588E">
              <w:rPr>
                <w:rFonts w:hint="eastAsia"/>
                <w:sz w:val="28"/>
                <w:szCs w:val="28"/>
              </w:rPr>
              <w:t>□</w:t>
            </w:r>
            <w:r w:rsidRPr="00CA588E">
              <w:rPr>
                <w:rFonts w:hint="eastAsia"/>
                <w:szCs w:val="18"/>
              </w:rPr>
              <w:t>计量认证（</w:t>
            </w:r>
            <w:r w:rsidRPr="00CA588E">
              <w:rPr>
                <w:rFonts w:hint="eastAsia"/>
                <w:szCs w:val="18"/>
              </w:rPr>
              <w:t>CMA</w:t>
            </w:r>
            <w:r w:rsidRPr="00CA588E">
              <w:rPr>
                <w:rFonts w:hint="eastAsia"/>
                <w:szCs w:val="18"/>
              </w:rPr>
              <w:t>）标识；</w:t>
            </w:r>
            <w:r w:rsidR="00CA588E" w:rsidRPr="00CA588E">
              <w:rPr>
                <w:rFonts w:hint="eastAsia"/>
                <w:sz w:val="28"/>
                <w:szCs w:val="28"/>
              </w:rPr>
              <w:t>□</w:t>
            </w:r>
            <w:r w:rsidRPr="00CA588E">
              <w:rPr>
                <w:rFonts w:hint="eastAsia"/>
                <w:szCs w:val="18"/>
              </w:rPr>
              <w:t>实验室认可（</w:t>
            </w:r>
            <w:r w:rsidRPr="00CA588E">
              <w:rPr>
                <w:rFonts w:hint="eastAsia"/>
                <w:szCs w:val="18"/>
              </w:rPr>
              <w:t>CNAS</w:t>
            </w:r>
            <w:r w:rsidRPr="00CA588E">
              <w:rPr>
                <w:rFonts w:hint="eastAsia"/>
                <w:szCs w:val="18"/>
              </w:rPr>
              <w:t>）标识</w:t>
            </w:r>
            <w:r w:rsidR="00201D59" w:rsidRPr="00CA588E">
              <w:rPr>
                <w:rFonts w:hint="eastAsia"/>
                <w:szCs w:val="18"/>
              </w:rPr>
              <w:t>。</w:t>
            </w:r>
          </w:p>
          <w:p w:rsidR="00CA588E" w:rsidRPr="00CA588E" w:rsidRDefault="00784B36" w:rsidP="00272C4F">
            <w:pPr>
              <w:pStyle w:val="ab"/>
              <w:spacing w:line="400" w:lineRule="exact"/>
              <w:rPr>
                <w:szCs w:val="18"/>
              </w:rPr>
            </w:pPr>
            <w:r w:rsidRPr="00CA588E">
              <w:rPr>
                <w:rFonts w:hint="eastAsia"/>
                <w:b/>
                <w:szCs w:val="18"/>
              </w:rPr>
              <w:t>取报告方式</w:t>
            </w:r>
            <w:bookmarkStart w:id="3" w:name="Check6"/>
            <w:r w:rsidR="002439DB" w:rsidRPr="00CA588E">
              <w:rPr>
                <w:rFonts w:hint="eastAsia"/>
                <w:b/>
                <w:szCs w:val="18"/>
              </w:rPr>
              <w:t>：</w:t>
            </w:r>
            <w:r w:rsidR="00CA588E" w:rsidRPr="00CA588E">
              <w:rPr>
                <w:rFonts w:hint="eastAsia"/>
                <w:sz w:val="28"/>
                <w:szCs w:val="28"/>
              </w:rPr>
              <w:t>□</w:t>
            </w:r>
            <w:bookmarkEnd w:id="3"/>
            <w:r w:rsidRPr="00CA588E">
              <w:rPr>
                <w:rFonts w:hint="eastAsia"/>
                <w:szCs w:val="18"/>
              </w:rPr>
              <w:t>自取</w:t>
            </w:r>
            <w:r w:rsidR="002439DB" w:rsidRPr="00CA588E">
              <w:rPr>
                <w:rFonts w:hint="eastAsia"/>
                <w:szCs w:val="18"/>
              </w:rPr>
              <w:t>；</w:t>
            </w:r>
            <w:r w:rsidR="00361160" w:rsidRPr="00CA588E">
              <w:rPr>
                <w:rFonts w:hint="eastAsia"/>
                <w:sz w:val="28"/>
                <w:szCs w:val="28"/>
              </w:rPr>
              <w:t>□</w:t>
            </w:r>
            <w:r w:rsidR="00915FC0">
              <w:rPr>
                <w:rFonts w:hint="eastAsia"/>
                <w:sz w:val="28"/>
                <w:szCs w:val="28"/>
              </w:rPr>
              <w:t xml:space="preserve"> </w:t>
            </w:r>
            <w:r w:rsidR="00173805" w:rsidRPr="00CA588E">
              <w:rPr>
                <w:rFonts w:hint="eastAsia"/>
                <w:szCs w:val="18"/>
              </w:rPr>
              <w:t>国内</w:t>
            </w:r>
            <w:r w:rsidR="002439DB" w:rsidRPr="00CA588E">
              <w:rPr>
                <w:rFonts w:hint="eastAsia"/>
                <w:szCs w:val="18"/>
              </w:rPr>
              <w:t>快递（免费）</w:t>
            </w:r>
            <w:r w:rsidR="00173805" w:rsidRPr="00CA588E">
              <w:rPr>
                <w:rFonts w:hint="eastAsia"/>
                <w:szCs w:val="18"/>
              </w:rPr>
              <w:t>；</w:t>
            </w:r>
            <w:r w:rsidR="00CA588E" w:rsidRPr="00CA588E">
              <w:rPr>
                <w:rFonts w:hint="eastAsia"/>
                <w:sz w:val="28"/>
                <w:szCs w:val="28"/>
              </w:rPr>
              <w:t>□</w:t>
            </w:r>
            <w:r w:rsidRPr="00CA588E">
              <w:rPr>
                <w:rFonts w:hint="eastAsia"/>
                <w:szCs w:val="18"/>
              </w:rPr>
              <w:t>国际</w:t>
            </w:r>
            <w:r w:rsidR="002439DB" w:rsidRPr="00CA588E">
              <w:rPr>
                <w:rFonts w:hint="eastAsia"/>
                <w:szCs w:val="18"/>
              </w:rPr>
              <w:t>快递</w:t>
            </w:r>
            <w:r w:rsidR="00173805" w:rsidRPr="00CA588E">
              <w:rPr>
                <w:rFonts w:hint="eastAsia"/>
                <w:szCs w:val="18"/>
              </w:rPr>
              <w:t>（</w:t>
            </w:r>
            <w:r w:rsidRPr="00CA588E">
              <w:rPr>
                <w:rFonts w:hint="eastAsia"/>
                <w:szCs w:val="18"/>
              </w:rPr>
              <w:t>收费</w:t>
            </w:r>
            <w:r w:rsidRPr="00CA588E">
              <w:rPr>
                <w:rFonts w:hint="eastAsia"/>
                <w:szCs w:val="18"/>
              </w:rPr>
              <w:t>RMB150</w:t>
            </w:r>
            <w:r w:rsidRPr="00CA588E">
              <w:rPr>
                <w:rFonts w:hint="eastAsia"/>
                <w:szCs w:val="18"/>
              </w:rPr>
              <w:t>元</w:t>
            </w:r>
            <w:r w:rsidR="00173805" w:rsidRPr="00CA588E">
              <w:rPr>
                <w:rFonts w:hint="eastAsia"/>
                <w:szCs w:val="18"/>
              </w:rPr>
              <w:t>）</w:t>
            </w:r>
            <w:r w:rsidRPr="00CA588E">
              <w:rPr>
                <w:rFonts w:hint="eastAsia"/>
                <w:szCs w:val="18"/>
              </w:rPr>
              <w:t>。</w:t>
            </w:r>
          </w:p>
          <w:p w:rsidR="002439DB" w:rsidRPr="000A0148" w:rsidRDefault="002439DB" w:rsidP="00272C4F">
            <w:pPr>
              <w:pStyle w:val="ab"/>
              <w:spacing w:line="400" w:lineRule="exact"/>
              <w:rPr>
                <w:rFonts w:eastAsia="楷体_GB2312"/>
                <w:b/>
                <w:bCs/>
                <w:sz w:val="18"/>
              </w:rPr>
            </w:pPr>
            <w:r w:rsidRPr="00CA588E">
              <w:rPr>
                <w:rFonts w:hint="eastAsia"/>
                <w:b/>
                <w:szCs w:val="18"/>
              </w:rPr>
              <w:t>样品处置方式</w:t>
            </w:r>
            <w:r w:rsidRPr="00CA588E">
              <w:rPr>
                <w:rFonts w:hint="eastAsia"/>
                <w:szCs w:val="18"/>
              </w:rPr>
              <w:t>：</w:t>
            </w:r>
            <w:r w:rsidR="00361160" w:rsidRPr="00CA588E">
              <w:rPr>
                <w:rFonts w:hint="eastAsia"/>
                <w:sz w:val="28"/>
                <w:szCs w:val="28"/>
              </w:rPr>
              <w:t>□</w:t>
            </w:r>
            <w:r w:rsidR="00915FC0">
              <w:rPr>
                <w:rFonts w:hint="eastAsia"/>
                <w:sz w:val="28"/>
                <w:szCs w:val="28"/>
              </w:rPr>
              <w:t xml:space="preserve"> </w:t>
            </w:r>
            <w:r w:rsidRPr="00CA588E">
              <w:rPr>
                <w:rFonts w:hint="eastAsia"/>
                <w:szCs w:val="18"/>
              </w:rPr>
              <w:t>自取；</w:t>
            </w:r>
            <w:r w:rsidR="00CA588E" w:rsidRPr="00CA588E">
              <w:rPr>
                <w:rFonts w:hint="eastAsia"/>
                <w:sz w:val="28"/>
                <w:szCs w:val="28"/>
              </w:rPr>
              <w:t>□</w:t>
            </w:r>
            <w:r w:rsidRPr="00CA588E">
              <w:rPr>
                <w:rFonts w:hint="eastAsia"/>
                <w:szCs w:val="18"/>
              </w:rPr>
              <w:t>快递（到付）；</w:t>
            </w:r>
            <w:r w:rsidR="00CA588E" w:rsidRPr="00CA588E">
              <w:rPr>
                <w:rFonts w:hint="eastAsia"/>
                <w:sz w:val="28"/>
                <w:szCs w:val="28"/>
              </w:rPr>
              <w:t>□</w:t>
            </w:r>
            <w:r w:rsidR="007E4E5C" w:rsidRPr="00CA588E">
              <w:rPr>
                <w:rFonts w:hint="eastAsia"/>
                <w:szCs w:val="18"/>
              </w:rPr>
              <w:t>检测方</w:t>
            </w:r>
            <w:r w:rsidRPr="00CA588E">
              <w:rPr>
                <w:rFonts w:hint="eastAsia"/>
                <w:szCs w:val="18"/>
              </w:rPr>
              <w:t>自由处置。</w:t>
            </w:r>
          </w:p>
        </w:tc>
      </w:tr>
      <w:tr w:rsidR="00784B36" w:rsidRPr="000A0148" w:rsidTr="00E0452C">
        <w:trPr>
          <w:cantSplit/>
          <w:trHeight w:hRule="exact" w:val="1225"/>
        </w:trPr>
        <w:tc>
          <w:tcPr>
            <w:tcW w:w="10421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1A61" w:rsidRPr="000A0148" w:rsidRDefault="00581A61" w:rsidP="00E0452C">
            <w:pPr>
              <w:pStyle w:val="a4"/>
              <w:spacing w:line="400" w:lineRule="exact"/>
              <w:ind w:right="0"/>
              <w:rPr>
                <w:rFonts w:eastAsia="楷体_GB2312"/>
                <w:b/>
                <w:bCs/>
                <w:sz w:val="18"/>
                <w:szCs w:val="18"/>
                <w:u w:val="single"/>
              </w:rPr>
            </w:pPr>
            <w:r w:rsidRPr="000A0148">
              <w:rPr>
                <w:rFonts w:eastAsia="楷体_GB2312" w:hint="eastAsia"/>
                <w:b/>
                <w:bCs/>
                <w:sz w:val="18"/>
                <w:szCs w:val="18"/>
                <w:u w:val="single"/>
              </w:rPr>
              <w:t>加急服务：</w:t>
            </w:r>
          </w:p>
          <w:p w:rsidR="008175D5" w:rsidRPr="00CA588E" w:rsidRDefault="00361160" w:rsidP="00915FC0">
            <w:pPr>
              <w:pStyle w:val="ab"/>
              <w:spacing w:line="400" w:lineRule="exact"/>
              <w:rPr>
                <w:szCs w:val="18"/>
              </w:rPr>
            </w:pPr>
            <w:r w:rsidRPr="00CA588E">
              <w:rPr>
                <w:rFonts w:hint="eastAsia"/>
                <w:sz w:val="28"/>
                <w:szCs w:val="28"/>
              </w:rPr>
              <w:t>□</w:t>
            </w:r>
            <w:r w:rsidR="0050003C" w:rsidRPr="00CA588E">
              <w:rPr>
                <w:rFonts w:hint="eastAsia"/>
                <w:szCs w:val="18"/>
              </w:rPr>
              <w:t>非加急</w:t>
            </w:r>
            <w:r w:rsidR="008175D5" w:rsidRPr="00CA588E">
              <w:rPr>
                <w:rFonts w:hint="eastAsia"/>
                <w:szCs w:val="18"/>
              </w:rPr>
              <w:t>服务</w:t>
            </w:r>
            <w:r w:rsidR="00772E3E" w:rsidRPr="00CA588E">
              <w:rPr>
                <w:rFonts w:hint="eastAsia"/>
                <w:szCs w:val="18"/>
              </w:rPr>
              <w:t>，检测时间为</w:t>
            </w:r>
            <w:r w:rsidR="00595DBE" w:rsidRPr="00CA588E">
              <w:rPr>
                <w:rFonts w:hint="eastAsia"/>
                <w:szCs w:val="18"/>
              </w:rPr>
              <w:t>（样品到达后）</w:t>
            </w:r>
            <w:r w:rsidR="00772E3E" w:rsidRPr="00CA588E">
              <w:rPr>
                <w:rFonts w:hint="eastAsia"/>
                <w:szCs w:val="18"/>
              </w:rPr>
              <w:t>：</w:t>
            </w:r>
            <w:r w:rsidR="00DF3A53" w:rsidRPr="00DF3A53">
              <w:rPr>
                <w:rFonts w:hint="eastAsia"/>
                <w:szCs w:val="18"/>
                <w:u w:val="single"/>
              </w:rPr>
              <w:t xml:space="preserve"> </w:t>
            </w:r>
            <w:r>
              <w:rPr>
                <w:rFonts w:hint="eastAsia"/>
                <w:szCs w:val="18"/>
                <w:u w:val="single"/>
              </w:rPr>
              <w:t xml:space="preserve"> </w:t>
            </w:r>
            <w:r w:rsidR="00772E3E" w:rsidRPr="00CA588E">
              <w:rPr>
                <w:rFonts w:hint="eastAsia"/>
                <w:szCs w:val="18"/>
              </w:rPr>
              <w:t>工作日</w:t>
            </w:r>
            <w:r w:rsidR="00FB51D8" w:rsidRPr="00CA588E">
              <w:rPr>
                <w:rFonts w:hint="eastAsia"/>
                <w:szCs w:val="18"/>
              </w:rPr>
              <w:t>。</w:t>
            </w:r>
            <w:r w:rsidR="0050003C" w:rsidRPr="00CA588E">
              <w:rPr>
                <w:rFonts w:hint="eastAsia"/>
                <w:szCs w:val="18"/>
              </w:rPr>
              <w:t xml:space="preserve">  </w:t>
            </w:r>
            <w:r w:rsidR="00CA588E" w:rsidRPr="00CA588E">
              <w:rPr>
                <w:rFonts w:hint="eastAsia"/>
                <w:sz w:val="28"/>
                <w:szCs w:val="28"/>
              </w:rPr>
              <w:t>□</w:t>
            </w:r>
            <w:r w:rsidR="0050003C" w:rsidRPr="00CA588E">
              <w:rPr>
                <w:rFonts w:hint="eastAsia"/>
                <w:szCs w:val="18"/>
              </w:rPr>
              <w:t>加急服务，检测时间为</w:t>
            </w:r>
            <w:r w:rsidR="00595DBE" w:rsidRPr="00CA588E">
              <w:rPr>
                <w:rFonts w:hint="eastAsia"/>
                <w:szCs w:val="18"/>
              </w:rPr>
              <w:t>（样品到达后）</w:t>
            </w:r>
            <w:r w:rsidR="0050003C" w:rsidRPr="00CA588E">
              <w:rPr>
                <w:rFonts w:hint="eastAsia"/>
                <w:szCs w:val="18"/>
              </w:rPr>
              <w:t>：</w:t>
            </w:r>
            <w:r w:rsidR="0050003C" w:rsidRPr="00CA588E">
              <w:rPr>
                <w:rFonts w:hint="eastAsia"/>
                <w:szCs w:val="18"/>
                <w:u w:val="single"/>
              </w:rPr>
              <w:t xml:space="preserve">  </w:t>
            </w:r>
            <w:r w:rsidR="0050003C" w:rsidRPr="00CA588E">
              <w:rPr>
                <w:rFonts w:hint="eastAsia"/>
                <w:szCs w:val="18"/>
              </w:rPr>
              <w:t>工作日。</w:t>
            </w:r>
          </w:p>
          <w:p w:rsidR="00784B36" w:rsidRPr="000A0148" w:rsidRDefault="00F55730" w:rsidP="00361160">
            <w:pPr>
              <w:pStyle w:val="ab"/>
              <w:spacing w:line="400" w:lineRule="exact"/>
              <w:rPr>
                <w:b/>
                <w:bCs/>
                <w:u w:val="single"/>
              </w:rPr>
            </w:pPr>
            <w:r w:rsidRPr="00CA588E">
              <w:rPr>
                <w:rFonts w:hint="eastAsia"/>
                <w:szCs w:val="18"/>
              </w:rPr>
              <w:t>检测费用：</w:t>
            </w:r>
            <w:r w:rsidR="00D06A12" w:rsidRPr="00CA588E">
              <w:rPr>
                <w:rFonts w:hint="eastAsia"/>
                <w:szCs w:val="18"/>
                <w:u w:val="single"/>
              </w:rPr>
              <w:t xml:space="preserve"> </w:t>
            </w:r>
            <w:r w:rsidR="00361160">
              <w:rPr>
                <w:rFonts w:hint="eastAsia"/>
                <w:szCs w:val="18"/>
                <w:u w:val="single"/>
              </w:rPr>
              <w:t xml:space="preserve">    </w:t>
            </w:r>
            <w:r w:rsidR="00915FC0">
              <w:rPr>
                <w:rFonts w:hint="eastAsia"/>
                <w:szCs w:val="18"/>
                <w:u w:val="single"/>
              </w:rPr>
              <w:t xml:space="preserve"> </w:t>
            </w:r>
            <w:r w:rsidR="00D06A12" w:rsidRPr="00CA588E">
              <w:rPr>
                <w:rFonts w:hint="eastAsia"/>
                <w:szCs w:val="18"/>
                <w:u w:val="single"/>
              </w:rPr>
              <w:t xml:space="preserve"> </w:t>
            </w:r>
            <w:r w:rsidR="00D06A12" w:rsidRPr="00CA588E">
              <w:rPr>
                <w:rFonts w:hint="eastAsia"/>
                <w:szCs w:val="18"/>
              </w:rPr>
              <w:t xml:space="preserve">    </w:t>
            </w:r>
            <w:r w:rsidR="00AE11AD" w:rsidRPr="00CA588E">
              <w:rPr>
                <w:rFonts w:hint="eastAsia"/>
                <w:szCs w:val="18"/>
              </w:rPr>
              <w:t>加急费用：</w:t>
            </w:r>
            <w:r w:rsidR="00D06A12" w:rsidRPr="00CA588E">
              <w:rPr>
                <w:rFonts w:hint="eastAsia"/>
                <w:szCs w:val="18"/>
                <w:u w:val="single"/>
              </w:rPr>
              <w:t xml:space="preserve"> </w:t>
            </w:r>
            <w:r w:rsidR="00361160">
              <w:rPr>
                <w:rFonts w:hint="eastAsia"/>
                <w:szCs w:val="18"/>
                <w:u w:val="single"/>
              </w:rPr>
              <w:t xml:space="preserve">  </w:t>
            </w:r>
            <w:r w:rsidR="00AE11AD" w:rsidRPr="00CA588E">
              <w:rPr>
                <w:rFonts w:hint="eastAsia"/>
                <w:szCs w:val="18"/>
                <w:u w:val="single"/>
              </w:rPr>
              <w:t xml:space="preserve"> </w:t>
            </w:r>
            <w:r w:rsidR="00AE11AD" w:rsidRPr="00CA588E">
              <w:rPr>
                <w:rFonts w:hint="eastAsia"/>
                <w:szCs w:val="18"/>
              </w:rPr>
              <w:t xml:space="preserve">   </w:t>
            </w:r>
            <w:r w:rsidR="009E43F6" w:rsidRPr="00CA588E">
              <w:rPr>
                <w:rFonts w:hint="eastAsia"/>
                <w:szCs w:val="18"/>
              </w:rPr>
              <w:t>英文报告制作费：</w:t>
            </w:r>
            <w:r w:rsidR="009E43F6" w:rsidRPr="00CA588E">
              <w:rPr>
                <w:rFonts w:hint="eastAsia"/>
                <w:szCs w:val="18"/>
                <w:u w:val="single"/>
              </w:rPr>
              <w:t xml:space="preserve"> </w:t>
            </w:r>
            <w:r w:rsidR="00CA588E">
              <w:rPr>
                <w:rFonts w:hint="eastAsia"/>
                <w:szCs w:val="18"/>
                <w:u w:val="single"/>
              </w:rPr>
              <w:t xml:space="preserve"> </w:t>
            </w:r>
            <w:r w:rsidR="00361160">
              <w:rPr>
                <w:rFonts w:hint="eastAsia"/>
                <w:szCs w:val="18"/>
                <w:u w:val="single"/>
              </w:rPr>
              <w:t xml:space="preserve">  </w:t>
            </w:r>
            <w:r w:rsidR="009E43F6" w:rsidRPr="00CA588E">
              <w:rPr>
                <w:rFonts w:hint="eastAsia"/>
                <w:szCs w:val="18"/>
                <w:u w:val="single"/>
              </w:rPr>
              <w:t xml:space="preserve">   </w:t>
            </w:r>
            <w:r w:rsidR="009E43F6" w:rsidRPr="00CA588E">
              <w:rPr>
                <w:rFonts w:hint="eastAsia"/>
                <w:szCs w:val="18"/>
              </w:rPr>
              <w:t xml:space="preserve"> </w:t>
            </w:r>
            <w:r w:rsidR="00D06A12" w:rsidRPr="00CA588E">
              <w:rPr>
                <w:rFonts w:hint="eastAsia"/>
                <w:szCs w:val="18"/>
              </w:rPr>
              <w:t xml:space="preserve"> </w:t>
            </w:r>
            <w:r w:rsidR="00D06A12" w:rsidRPr="00CA588E">
              <w:rPr>
                <w:rFonts w:hint="eastAsia"/>
                <w:szCs w:val="18"/>
              </w:rPr>
              <w:t>其他：</w:t>
            </w:r>
            <w:r w:rsidR="00D06A12" w:rsidRPr="00CA588E">
              <w:rPr>
                <w:rFonts w:hint="eastAsia"/>
                <w:szCs w:val="18"/>
                <w:u w:val="single"/>
              </w:rPr>
              <w:t xml:space="preserve"> </w:t>
            </w:r>
            <w:r w:rsidR="00CA588E">
              <w:rPr>
                <w:rFonts w:hint="eastAsia"/>
                <w:szCs w:val="18"/>
                <w:u w:val="single"/>
              </w:rPr>
              <w:t xml:space="preserve"> </w:t>
            </w:r>
            <w:r w:rsidR="00D06A12" w:rsidRPr="00CA588E">
              <w:rPr>
                <w:rFonts w:hint="eastAsia"/>
                <w:szCs w:val="18"/>
                <w:u w:val="single"/>
              </w:rPr>
              <w:t xml:space="preserve"> </w:t>
            </w:r>
            <w:r w:rsidR="00361160">
              <w:rPr>
                <w:rFonts w:hint="eastAsia"/>
                <w:szCs w:val="18"/>
                <w:u w:val="single"/>
              </w:rPr>
              <w:t xml:space="preserve">  </w:t>
            </w:r>
            <w:r w:rsidR="00D06A12" w:rsidRPr="00CA588E">
              <w:rPr>
                <w:rFonts w:hint="eastAsia"/>
                <w:szCs w:val="18"/>
                <w:u w:val="single"/>
              </w:rPr>
              <w:t xml:space="preserve">   </w:t>
            </w:r>
            <w:r w:rsidR="00CA588E">
              <w:rPr>
                <w:rFonts w:hint="eastAsia"/>
                <w:szCs w:val="18"/>
              </w:rPr>
              <w:t xml:space="preserve">  </w:t>
            </w:r>
            <w:r w:rsidR="00CA588E">
              <w:rPr>
                <w:rFonts w:hint="eastAsia"/>
                <w:szCs w:val="18"/>
              </w:rPr>
              <w:t>合计：</w:t>
            </w:r>
            <w:r w:rsidR="00FE23E3" w:rsidRPr="000A0148">
              <w:rPr>
                <w:rFonts w:hint="eastAsia"/>
                <w:u w:val="single"/>
              </w:rPr>
              <w:t xml:space="preserve"> </w:t>
            </w:r>
            <w:r w:rsidR="00361160">
              <w:rPr>
                <w:rFonts w:hint="eastAsia"/>
                <w:u w:val="single"/>
              </w:rPr>
              <w:t xml:space="preserve">    </w:t>
            </w:r>
            <w:r w:rsidR="00FE23E3" w:rsidRPr="000A0148">
              <w:rPr>
                <w:rFonts w:hint="eastAsia"/>
                <w:u w:val="single"/>
              </w:rPr>
              <w:t xml:space="preserve">      </w:t>
            </w:r>
          </w:p>
        </w:tc>
      </w:tr>
      <w:tr w:rsidR="00784B36" w:rsidRPr="000A0148" w:rsidTr="00E0452C">
        <w:trPr>
          <w:cantSplit/>
          <w:trHeight w:hRule="exact" w:val="4725"/>
        </w:trPr>
        <w:tc>
          <w:tcPr>
            <w:tcW w:w="10421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84B36" w:rsidRPr="000A0148" w:rsidRDefault="00784B36" w:rsidP="00E0452C">
            <w:pPr>
              <w:adjustRightInd w:val="0"/>
              <w:snapToGrid w:val="0"/>
              <w:spacing w:line="220" w:lineRule="exact"/>
              <w:rPr>
                <w:rFonts w:ascii="楷体_GB2312" w:eastAsia="楷体_GB2312"/>
                <w:b/>
                <w:bCs/>
                <w:sz w:val="18"/>
                <w:szCs w:val="18"/>
                <w:u w:val="single"/>
              </w:rPr>
            </w:pPr>
            <w:r w:rsidRPr="000A0148">
              <w:rPr>
                <w:rFonts w:ascii="楷体_GB2312" w:eastAsia="楷体_GB2312" w:hint="eastAsia"/>
                <w:b/>
                <w:bCs/>
                <w:sz w:val="18"/>
                <w:szCs w:val="18"/>
                <w:u w:val="single"/>
              </w:rPr>
              <w:t>双方约定条款：</w:t>
            </w:r>
          </w:p>
          <w:p w:rsidR="00452889" w:rsidRPr="00454EAC" w:rsidRDefault="00452889" w:rsidP="00E0452C">
            <w:pPr>
              <w:pStyle w:val="ab"/>
              <w:rPr>
                <w:rFonts w:ascii="宋体" w:hAnsi="宋体"/>
              </w:rPr>
            </w:pPr>
            <w:r w:rsidRPr="00454EAC">
              <w:rPr>
                <w:rFonts w:ascii="宋体" w:hAnsi="宋体" w:hint="eastAsia"/>
              </w:rPr>
              <w:t>1.委托检测协议书</w:t>
            </w:r>
            <w:r w:rsidR="008B4E7D" w:rsidRPr="00454EAC">
              <w:rPr>
                <w:rFonts w:ascii="宋体" w:hAnsi="宋体" w:hint="eastAsia"/>
              </w:rPr>
              <w:t>由委托方和检测方当事人填写，确认签字后生效，</w:t>
            </w:r>
            <w:r w:rsidRPr="00454EAC">
              <w:rPr>
                <w:rFonts w:ascii="宋体" w:hAnsi="宋体" w:hint="eastAsia"/>
              </w:rPr>
              <w:t>传真件、复印件均有效。检测方仅对来样负责，检测结果仅反映对该样品的评价，检测结果的使用所产生的直接或间接损失，检测方不承担任何责任。</w:t>
            </w:r>
          </w:p>
          <w:p w:rsidR="00452889" w:rsidRPr="00454EAC" w:rsidRDefault="00452889" w:rsidP="00E0452C">
            <w:pPr>
              <w:pStyle w:val="ab"/>
              <w:rPr>
                <w:rFonts w:ascii="宋体" w:hAnsi="宋体"/>
              </w:rPr>
            </w:pPr>
            <w:r w:rsidRPr="00454EAC">
              <w:rPr>
                <w:rFonts w:ascii="宋体" w:hAnsi="宋体" w:hint="eastAsia"/>
              </w:rPr>
              <w:t>2.委托方对送检样品中包含的任何已知的或潜在危害，如放射</w:t>
            </w:r>
            <w:r w:rsidR="00361160">
              <w:rPr>
                <w:rFonts w:ascii="宋体" w:hAnsi="宋体" w:hint="eastAsia"/>
              </w:rPr>
              <w:t>性、有毒或爆炸性样品，应事先声明，否则应对产生的后果负全部责任；因测试样品造成的我方设备损坏，如探针烧毁、保险损坏，需委托方支付维修或更换费用。</w:t>
            </w:r>
          </w:p>
          <w:p w:rsidR="00452889" w:rsidRPr="00454EAC" w:rsidRDefault="00452889" w:rsidP="00E0452C">
            <w:pPr>
              <w:pStyle w:val="ab"/>
              <w:rPr>
                <w:rFonts w:ascii="宋体" w:hAnsi="宋体"/>
              </w:rPr>
            </w:pPr>
            <w:r w:rsidRPr="00454EAC">
              <w:rPr>
                <w:rFonts w:ascii="宋体" w:hAnsi="宋体" w:hint="eastAsia"/>
              </w:rPr>
              <w:t>3.委托方应在签订该协议3个工作日内，将全部费用汇入检测方指定</w:t>
            </w:r>
            <w:r w:rsidR="007B1031" w:rsidRPr="00454EAC">
              <w:rPr>
                <w:rFonts w:ascii="宋体" w:hAnsi="宋体" w:hint="eastAsia"/>
              </w:rPr>
              <w:t>账</w:t>
            </w:r>
            <w:r w:rsidRPr="00454EAC">
              <w:rPr>
                <w:rFonts w:ascii="宋体" w:hAnsi="宋体" w:hint="eastAsia"/>
              </w:rPr>
              <w:t>户，</w:t>
            </w:r>
            <w:r w:rsidR="007B1031" w:rsidRPr="00454EAC">
              <w:rPr>
                <w:rFonts w:ascii="宋体" w:hAnsi="宋体" w:hint="eastAsia"/>
              </w:rPr>
              <w:t>检测方</w:t>
            </w:r>
            <w:r w:rsidR="00AD2786" w:rsidRPr="00454EAC">
              <w:rPr>
                <w:rFonts w:ascii="宋体" w:hAnsi="宋体" w:hint="eastAsia"/>
              </w:rPr>
              <w:t>为委托方开具</w:t>
            </w:r>
            <w:r w:rsidR="007B1031" w:rsidRPr="00454EAC">
              <w:rPr>
                <w:rFonts w:ascii="宋体" w:hAnsi="宋体" w:hint="eastAsia"/>
              </w:rPr>
              <w:t>增值税普通发票。</w:t>
            </w:r>
            <w:r w:rsidRPr="00454EAC">
              <w:rPr>
                <w:rFonts w:ascii="宋体" w:hAnsi="宋体" w:hint="eastAsia"/>
              </w:rPr>
              <w:t>因未及时付款造成检测周期的延误，委托方负全部责任。</w:t>
            </w:r>
          </w:p>
          <w:p w:rsidR="00452889" w:rsidRPr="00454EAC" w:rsidRDefault="00452889" w:rsidP="00E0452C">
            <w:pPr>
              <w:pStyle w:val="ab"/>
              <w:rPr>
                <w:rFonts w:ascii="宋体" w:hAnsi="宋体"/>
                <w:u w:val="single"/>
              </w:rPr>
            </w:pPr>
            <w:r w:rsidRPr="00454EAC">
              <w:rPr>
                <w:rFonts w:ascii="宋体" w:hAnsi="宋体" w:hint="eastAsia"/>
              </w:rPr>
              <w:t>指定</w:t>
            </w:r>
            <w:r w:rsidR="007B1031" w:rsidRPr="00454EAC">
              <w:rPr>
                <w:rFonts w:ascii="宋体" w:hAnsi="宋体" w:hint="eastAsia"/>
              </w:rPr>
              <w:t>账户</w:t>
            </w:r>
            <w:r w:rsidRPr="00454EAC">
              <w:rPr>
                <w:rFonts w:ascii="宋体" w:hAnsi="宋体" w:hint="eastAsia"/>
              </w:rPr>
              <w:t>：</w:t>
            </w:r>
            <w:r w:rsidRPr="00454EAC">
              <w:rPr>
                <w:rFonts w:ascii="宋体" w:hAnsi="宋体" w:hint="eastAsia"/>
                <w:u w:val="single"/>
              </w:rPr>
              <w:t>北京工商银行海淀西区支行</w:t>
            </w:r>
            <w:r w:rsidRPr="00454EAC">
              <w:rPr>
                <w:rFonts w:ascii="宋体" w:hAnsi="宋体"/>
                <w:u w:val="single"/>
              </w:rPr>
              <w:t>0200004509088121180</w:t>
            </w:r>
          </w:p>
          <w:p w:rsidR="00452889" w:rsidRPr="00454EAC" w:rsidRDefault="00452889" w:rsidP="00E0452C">
            <w:pPr>
              <w:pStyle w:val="ab"/>
              <w:rPr>
                <w:rFonts w:ascii="宋体" w:hAnsi="宋体"/>
                <w:u w:val="single"/>
              </w:rPr>
            </w:pPr>
            <w:r w:rsidRPr="00454EAC">
              <w:rPr>
                <w:rFonts w:ascii="宋体" w:hAnsi="宋体" w:hint="eastAsia"/>
              </w:rPr>
              <w:t>账户名：</w:t>
            </w:r>
            <w:r w:rsidRPr="00454EAC">
              <w:rPr>
                <w:rFonts w:ascii="宋体" w:hAnsi="宋体" w:hint="eastAsia"/>
                <w:u w:val="single"/>
              </w:rPr>
              <w:t>中国科学院电工研究所</w:t>
            </w:r>
          </w:p>
          <w:p w:rsidR="00452889" w:rsidRPr="00454EAC" w:rsidRDefault="00452889" w:rsidP="00E0452C">
            <w:pPr>
              <w:pStyle w:val="ab"/>
              <w:rPr>
                <w:rFonts w:ascii="宋体" w:hAnsi="宋体"/>
              </w:rPr>
            </w:pPr>
            <w:r w:rsidRPr="00454EAC">
              <w:rPr>
                <w:rFonts w:ascii="宋体" w:hAnsi="宋体" w:hint="eastAsia"/>
              </w:rPr>
              <w:t>4.检测方确认委托方付款后，应及时安排检测，须在预计完成日期内完成报告，如因不可抗力导致延误，应及时通知委托方并征得其同意。</w:t>
            </w:r>
          </w:p>
          <w:p w:rsidR="00CD7B04" w:rsidRPr="00454EAC" w:rsidRDefault="00452889" w:rsidP="00E0452C">
            <w:pPr>
              <w:pStyle w:val="ab"/>
              <w:rPr>
                <w:rFonts w:ascii="宋体" w:hAnsi="宋体"/>
              </w:rPr>
            </w:pPr>
            <w:r w:rsidRPr="00454EAC">
              <w:rPr>
                <w:rFonts w:ascii="宋体" w:hAnsi="宋体" w:hint="eastAsia"/>
              </w:rPr>
              <w:t>5.委托方对检测结果如有异议，于《检测报告》完成之日起十五日内向检测方书面提出，同时附上《检测报告》原件及预付复检费。委托方办妥以上手续后，检测单位将尽快安排复检，不可重复性试验不进行复检</w:t>
            </w:r>
            <w:r w:rsidR="00A02950" w:rsidRPr="00454EAC">
              <w:rPr>
                <w:rFonts w:ascii="宋体" w:hAnsi="宋体" w:hint="eastAsia"/>
              </w:rPr>
              <w:t>。</w:t>
            </w:r>
          </w:p>
          <w:p w:rsidR="00AE62BE" w:rsidRPr="00A02950" w:rsidRDefault="00AE62BE" w:rsidP="00E0452C">
            <w:pPr>
              <w:pStyle w:val="ab"/>
            </w:pPr>
            <w:r w:rsidRPr="00454EAC">
              <w:rPr>
                <w:rFonts w:ascii="宋体" w:hAnsi="宋体" w:hint="eastAsia"/>
              </w:rPr>
              <w:t>6.</w:t>
            </w:r>
            <w:r w:rsidR="00AA2A73" w:rsidRPr="00454EAC">
              <w:rPr>
                <w:rFonts w:ascii="宋体" w:hAnsi="宋体"/>
              </w:rPr>
              <w:t>由于</w:t>
            </w:r>
            <w:r w:rsidR="00AA2A73" w:rsidRPr="00454EAC">
              <w:rPr>
                <w:rFonts w:ascii="宋体" w:hAnsi="宋体" w:hint="eastAsia"/>
              </w:rPr>
              <w:t>非人为原因</w:t>
            </w:r>
            <w:r w:rsidR="00AA2A73" w:rsidRPr="00454EAC">
              <w:rPr>
                <w:rFonts w:ascii="宋体" w:hAnsi="宋体"/>
              </w:rPr>
              <w:t>，如设备突然故障、非正常停电</w:t>
            </w:r>
            <w:r w:rsidR="00AA2A73" w:rsidRPr="00454EAC">
              <w:rPr>
                <w:rFonts w:ascii="宋体" w:hAnsi="宋体" w:hint="eastAsia"/>
              </w:rPr>
              <w:t>、样品本身质量问题</w:t>
            </w:r>
            <w:r w:rsidR="00AA2A73" w:rsidRPr="00454EAC">
              <w:rPr>
                <w:rFonts w:ascii="宋体" w:hAnsi="宋体"/>
              </w:rPr>
              <w:t>等，导致的样品损坏，检测方不承担样品理赔责任，但</w:t>
            </w:r>
            <w:r w:rsidR="00AA2A73" w:rsidRPr="00454EAC">
              <w:rPr>
                <w:rFonts w:ascii="宋体" w:hAnsi="宋体" w:hint="eastAsia"/>
              </w:rPr>
              <w:t>经协商</w:t>
            </w:r>
            <w:r w:rsidR="00AA2A73" w:rsidRPr="00454EAC">
              <w:rPr>
                <w:rFonts w:ascii="宋体" w:hAnsi="宋体"/>
              </w:rPr>
              <w:t>可给予委托方测试费减免作为补偿。</w:t>
            </w:r>
          </w:p>
        </w:tc>
      </w:tr>
      <w:tr w:rsidR="00784B36" w:rsidRPr="000A0148" w:rsidTr="00666CD3">
        <w:trPr>
          <w:cantSplit/>
          <w:trHeight w:val="882"/>
        </w:trPr>
        <w:tc>
          <w:tcPr>
            <w:tcW w:w="10421" w:type="dxa"/>
            <w:gridSpan w:val="5"/>
            <w:tcBorders>
              <w:top w:val="double" w:sz="4" w:space="0" w:color="auto"/>
            </w:tcBorders>
          </w:tcPr>
          <w:p w:rsidR="00784B36" w:rsidRPr="000A0148" w:rsidRDefault="00784B36" w:rsidP="00666CD3">
            <w:pPr>
              <w:pStyle w:val="ab"/>
            </w:pPr>
            <w:r w:rsidRPr="000A0148">
              <w:rPr>
                <w:rFonts w:hint="eastAsia"/>
              </w:rPr>
              <w:t>我方对样品资料的真实性负责，并同意以上“双方约定条款”，保证样品到达后</w:t>
            </w:r>
            <w:r w:rsidRPr="000A0148">
              <w:rPr>
                <w:rFonts w:hint="eastAsia"/>
              </w:rPr>
              <w:t>3</w:t>
            </w:r>
            <w:r w:rsidRPr="000A0148">
              <w:rPr>
                <w:rFonts w:hint="eastAsia"/>
              </w:rPr>
              <w:t>个工作日内支付检测费用。</w:t>
            </w:r>
          </w:p>
          <w:p w:rsidR="009D5F99" w:rsidRPr="000A0148" w:rsidRDefault="00784B36" w:rsidP="00666CD3">
            <w:pPr>
              <w:pStyle w:val="ab"/>
              <w:rPr>
                <w:u w:val="single"/>
              </w:rPr>
            </w:pPr>
            <w:r w:rsidRPr="000A0148">
              <w:rPr>
                <w:rFonts w:hint="eastAsia"/>
                <w:b/>
                <w:szCs w:val="21"/>
              </w:rPr>
              <w:t>委托</w:t>
            </w:r>
            <w:r w:rsidR="009D5F99" w:rsidRPr="000A0148">
              <w:rPr>
                <w:rFonts w:hint="eastAsia"/>
                <w:b/>
                <w:szCs w:val="21"/>
              </w:rPr>
              <w:t>方</w:t>
            </w:r>
            <w:r w:rsidRPr="000A0148">
              <w:rPr>
                <w:rFonts w:hint="eastAsia"/>
                <w:b/>
                <w:szCs w:val="21"/>
              </w:rPr>
              <w:t>签字</w:t>
            </w:r>
            <w:r w:rsidRPr="000A0148">
              <w:rPr>
                <w:rFonts w:hint="eastAsia"/>
              </w:rPr>
              <w:t>：</w:t>
            </w:r>
            <w:r w:rsidRPr="000A0148">
              <w:rPr>
                <w:rFonts w:hint="eastAsia"/>
                <w:u w:val="single"/>
              </w:rPr>
              <w:t xml:space="preserve">                      </w:t>
            </w:r>
            <w:r w:rsidRPr="000A0148">
              <w:rPr>
                <w:rFonts w:hint="eastAsia"/>
                <w:b/>
                <w:szCs w:val="21"/>
              </w:rPr>
              <w:t xml:space="preserve"> </w:t>
            </w:r>
            <w:r w:rsidR="009D5F99" w:rsidRPr="000A0148">
              <w:rPr>
                <w:rFonts w:hint="eastAsia"/>
                <w:b/>
                <w:szCs w:val="21"/>
              </w:rPr>
              <w:t xml:space="preserve">                 </w:t>
            </w:r>
            <w:r w:rsidR="009D5F99" w:rsidRPr="000A0148">
              <w:rPr>
                <w:rFonts w:hint="eastAsia"/>
                <w:b/>
                <w:szCs w:val="21"/>
              </w:rPr>
              <w:t>检测方签字：</w:t>
            </w:r>
            <w:r w:rsidR="009D5F99" w:rsidRPr="000A0148">
              <w:rPr>
                <w:rFonts w:hint="eastAsia"/>
                <w:u w:val="single"/>
              </w:rPr>
              <w:t xml:space="preserve">                        </w:t>
            </w:r>
          </w:p>
          <w:p w:rsidR="00784B36" w:rsidRPr="000A0148" w:rsidRDefault="00784B36" w:rsidP="00666CD3">
            <w:pPr>
              <w:pStyle w:val="ab"/>
              <w:rPr>
                <w:u w:val="single"/>
              </w:rPr>
            </w:pPr>
            <w:r w:rsidRPr="000A0148">
              <w:rPr>
                <w:rFonts w:hint="eastAsia"/>
                <w:b/>
                <w:szCs w:val="21"/>
              </w:rPr>
              <w:t>日期</w:t>
            </w:r>
            <w:r w:rsidRPr="000A0148">
              <w:rPr>
                <w:rFonts w:hint="eastAsia"/>
              </w:rPr>
              <w:t>：</w:t>
            </w:r>
            <w:r w:rsidRPr="000A0148">
              <w:rPr>
                <w:rFonts w:hint="eastAsia"/>
                <w:u w:val="single"/>
              </w:rPr>
              <w:t xml:space="preserve">            </w:t>
            </w:r>
            <w:r w:rsidR="009D5F99" w:rsidRPr="000A0148">
              <w:rPr>
                <w:rFonts w:hint="eastAsia"/>
                <w:u w:val="single"/>
              </w:rPr>
              <w:t xml:space="preserve">                 </w:t>
            </w:r>
            <w:r w:rsidR="00A02950">
              <w:rPr>
                <w:rFonts w:hint="eastAsia"/>
              </w:rPr>
              <w:t xml:space="preserve">                 </w:t>
            </w:r>
            <w:r w:rsidR="009D5F99" w:rsidRPr="000A0148">
              <w:rPr>
                <w:rFonts w:hint="eastAsia"/>
                <w:b/>
                <w:szCs w:val="21"/>
              </w:rPr>
              <w:t>日期</w:t>
            </w:r>
            <w:r w:rsidR="009D5F99" w:rsidRPr="000A0148">
              <w:rPr>
                <w:rFonts w:hint="eastAsia"/>
              </w:rPr>
              <w:t>：</w:t>
            </w:r>
            <w:r w:rsidR="009D5F99" w:rsidRPr="000A0148">
              <w:rPr>
                <w:rFonts w:hint="eastAsia"/>
                <w:u w:val="single"/>
              </w:rPr>
              <w:t xml:space="preserve">                              </w:t>
            </w:r>
          </w:p>
        </w:tc>
      </w:tr>
    </w:tbl>
    <w:p w:rsidR="00784B36" w:rsidRPr="000A0148" w:rsidRDefault="00784B36" w:rsidP="00B82B72">
      <w:pPr>
        <w:pStyle w:val="ab"/>
        <w:rPr>
          <w:rFonts w:ascii="楷体_GB2312" w:eastAsia="楷体_GB2312"/>
          <w:sz w:val="18"/>
        </w:rPr>
      </w:pPr>
    </w:p>
    <w:sectPr w:rsidR="00784B36" w:rsidRPr="000A0148" w:rsidSect="00272C4F">
      <w:footerReference w:type="default" r:id="rId9"/>
      <w:pgSz w:w="11907" w:h="16840" w:code="9"/>
      <w:pgMar w:top="851" w:right="851" w:bottom="851" w:left="851" w:header="851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EBD" w:rsidRDefault="00C92EBD">
      <w:r>
        <w:separator/>
      </w:r>
    </w:p>
  </w:endnote>
  <w:endnote w:type="continuationSeparator" w:id="1">
    <w:p w:rsidR="00C92EBD" w:rsidRDefault="00C92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B72" w:rsidRDefault="00B82B72" w:rsidP="00B82B72">
    <w:pPr>
      <w:pStyle w:val="aa"/>
      <w:jc w:val="center"/>
    </w:pPr>
    <w:r w:rsidRPr="000A0148">
      <w:rPr>
        <w:rFonts w:ascii="楷体_GB2312" w:eastAsia="楷体_GB2312" w:hint="eastAsia"/>
      </w:rPr>
      <w:t>地址：北京市海淀区中关村北二条</w:t>
    </w:r>
    <w:r w:rsidRPr="000A0148">
      <w:rPr>
        <w:rFonts w:ascii="楷体_GB2312" w:eastAsia="楷体_GB2312"/>
      </w:rPr>
      <w:t>6</w:t>
    </w:r>
    <w:r w:rsidRPr="000A0148">
      <w:rPr>
        <w:rFonts w:ascii="楷体_GB2312" w:eastAsia="楷体_GB2312" w:hint="eastAsia"/>
      </w:rPr>
      <w:t>号</w:t>
    </w:r>
    <w:r w:rsidRPr="000A0148">
      <w:rPr>
        <w:rFonts w:ascii="楷体_GB2312" w:eastAsia="楷体_GB2312"/>
      </w:rPr>
      <w:t xml:space="preserve">  </w:t>
    </w:r>
    <w:r w:rsidRPr="000A0148">
      <w:rPr>
        <w:rFonts w:ascii="楷体_GB2312" w:eastAsia="楷体_GB2312" w:hint="eastAsia"/>
      </w:rPr>
      <w:t>电话/传真：</w:t>
    </w:r>
    <w:r w:rsidRPr="000A0148">
      <w:rPr>
        <w:rFonts w:ascii="楷体_GB2312" w:eastAsia="楷体_GB2312"/>
      </w:rPr>
      <w:t xml:space="preserve">010-82547084  </w:t>
    </w:r>
    <w:r w:rsidRPr="000A0148">
      <w:rPr>
        <w:rFonts w:ascii="楷体_GB2312" w:eastAsia="楷体_GB2312" w:hint="eastAsia"/>
      </w:rPr>
      <w:t>网址：</w:t>
    </w:r>
    <w:hyperlink r:id="rId1" w:history="1">
      <w:r w:rsidRPr="00843A24">
        <w:rPr>
          <w:rStyle w:val="a3"/>
          <w:rFonts w:ascii="楷体_GB2312" w:eastAsia="楷体_GB2312"/>
          <w:color w:val="000000"/>
        </w:rPr>
        <w:t>www.iee.cas.cn/qt/ieeps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EBD" w:rsidRDefault="00C92EBD">
      <w:r>
        <w:separator/>
      </w:r>
    </w:p>
  </w:footnote>
  <w:footnote w:type="continuationSeparator" w:id="1">
    <w:p w:rsidR="00C92EBD" w:rsidRDefault="00C92E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6316F"/>
    <w:multiLevelType w:val="hybridMultilevel"/>
    <w:tmpl w:val="DE18D526"/>
    <w:lvl w:ilvl="0" w:tplc="DC8A34B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1636752"/>
    <w:multiLevelType w:val="hybridMultilevel"/>
    <w:tmpl w:val="2AC8B53C"/>
    <w:lvl w:ilvl="0" w:tplc="C1D6B7D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楷体_GB2312" w:eastAsia="楷体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53FB13DD"/>
    <w:multiLevelType w:val="hybridMultilevel"/>
    <w:tmpl w:val="EB9C84AE"/>
    <w:lvl w:ilvl="0" w:tplc="1AB857A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楷体_GB2312" w:eastAsia="楷体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56DD2523"/>
    <w:multiLevelType w:val="hybridMultilevel"/>
    <w:tmpl w:val="2EF83E2A"/>
    <w:lvl w:ilvl="0" w:tplc="F72AAE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1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588C38A1"/>
    <w:multiLevelType w:val="hybridMultilevel"/>
    <w:tmpl w:val="7E864DAA"/>
    <w:lvl w:ilvl="0" w:tplc="FA5ADD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5AF47E28"/>
    <w:multiLevelType w:val="hybridMultilevel"/>
    <w:tmpl w:val="CCCE7C30"/>
    <w:lvl w:ilvl="0" w:tplc="42F0873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楷体_GB2312" w:eastAsia="楷体_GB2312" w:hAnsi="Times New Roman" w:cs="Times New Roman" w:hint="eastAsia"/>
        <w:sz w:val="21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5CAB5D52"/>
    <w:multiLevelType w:val="hybridMultilevel"/>
    <w:tmpl w:val="3FE6A43E"/>
    <w:lvl w:ilvl="0" w:tplc="7A6E3DC8">
      <w:start w:val="2015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28"/>
        <w:szCs w:val="28"/>
        <w:u w:val="none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648802BA"/>
    <w:multiLevelType w:val="hybridMultilevel"/>
    <w:tmpl w:val="E9A6250C"/>
    <w:lvl w:ilvl="0" w:tplc="D7521D28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楷体_GB2312" w:eastAsia="楷体_GB2312" w:hAnsi="Times New Roman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69F52C00"/>
    <w:multiLevelType w:val="hybridMultilevel"/>
    <w:tmpl w:val="54384D9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6EF90A80"/>
    <w:multiLevelType w:val="hybridMultilevel"/>
    <w:tmpl w:val="81CABA26"/>
    <w:lvl w:ilvl="0" w:tplc="7696C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78CC0611"/>
    <w:multiLevelType w:val="multilevel"/>
    <w:tmpl w:val="EB9C84AE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楷体_GB2312" w:eastAsia="楷体_GB2312" w:hAnsi="Times New Roman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7AFA1808"/>
    <w:multiLevelType w:val="hybridMultilevel"/>
    <w:tmpl w:val="869A42B2"/>
    <w:lvl w:ilvl="0" w:tplc="8E8C07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7DEF7DF7"/>
    <w:multiLevelType w:val="hybridMultilevel"/>
    <w:tmpl w:val="10BA297C"/>
    <w:lvl w:ilvl="0" w:tplc="9336ED2A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楷体_GB2312" w:eastAsia="楷体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>
    <w:nsid w:val="7E083BAE"/>
    <w:multiLevelType w:val="hybridMultilevel"/>
    <w:tmpl w:val="23A4B220"/>
    <w:lvl w:ilvl="0" w:tplc="A878859C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楷体_GB2312" w:eastAsia="楷体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1"/>
  </w:num>
  <w:num w:numId="5">
    <w:abstractNumId w:val="4"/>
  </w:num>
  <w:num w:numId="6">
    <w:abstractNumId w:val="9"/>
  </w:num>
  <w:num w:numId="7">
    <w:abstractNumId w:val="3"/>
  </w:num>
  <w:num w:numId="8">
    <w:abstractNumId w:val="7"/>
  </w:num>
  <w:num w:numId="9">
    <w:abstractNumId w:val="12"/>
  </w:num>
  <w:num w:numId="10">
    <w:abstractNumId w:val="13"/>
  </w:num>
  <w:num w:numId="11">
    <w:abstractNumId w:val="10"/>
  </w:num>
  <w:num w:numId="12">
    <w:abstractNumId w:val="1"/>
  </w:num>
  <w:num w:numId="13">
    <w:abstractNumId w:val="6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stylePaneFormatFilter w:val="3F01"/>
  <w:doNotTrackMoves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6146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7292"/>
    <w:rsid w:val="00011195"/>
    <w:rsid w:val="0002633C"/>
    <w:rsid w:val="00036CFA"/>
    <w:rsid w:val="00087800"/>
    <w:rsid w:val="00096CD1"/>
    <w:rsid w:val="000A0148"/>
    <w:rsid w:val="000B3CD9"/>
    <w:rsid w:val="000C7A08"/>
    <w:rsid w:val="000F540D"/>
    <w:rsid w:val="00111E1E"/>
    <w:rsid w:val="00121D92"/>
    <w:rsid w:val="00125784"/>
    <w:rsid w:val="001351AC"/>
    <w:rsid w:val="00136585"/>
    <w:rsid w:val="001409D3"/>
    <w:rsid w:val="00141BB1"/>
    <w:rsid w:val="00173805"/>
    <w:rsid w:val="00183EA4"/>
    <w:rsid w:val="00184548"/>
    <w:rsid w:val="0018767F"/>
    <w:rsid w:val="001A23BE"/>
    <w:rsid w:val="001C1075"/>
    <w:rsid w:val="001C3C5A"/>
    <w:rsid w:val="001D2558"/>
    <w:rsid w:val="00201D59"/>
    <w:rsid w:val="00210A08"/>
    <w:rsid w:val="00217A5A"/>
    <w:rsid w:val="00237100"/>
    <w:rsid w:val="002439DB"/>
    <w:rsid w:val="00272C4F"/>
    <w:rsid w:val="00273DF3"/>
    <w:rsid w:val="002B642E"/>
    <w:rsid w:val="002F71D7"/>
    <w:rsid w:val="00331397"/>
    <w:rsid w:val="0034499A"/>
    <w:rsid w:val="00345D92"/>
    <w:rsid w:val="00352B8E"/>
    <w:rsid w:val="00357455"/>
    <w:rsid w:val="00361160"/>
    <w:rsid w:val="00361AF4"/>
    <w:rsid w:val="00362BF8"/>
    <w:rsid w:val="003A3C1F"/>
    <w:rsid w:val="003B4F5F"/>
    <w:rsid w:val="003C1C90"/>
    <w:rsid w:val="003E6107"/>
    <w:rsid w:val="003F00A2"/>
    <w:rsid w:val="0040197C"/>
    <w:rsid w:val="004063F9"/>
    <w:rsid w:val="00407AE9"/>
    <w:rsid w:val="004101D6"/>
    <w:rsid w:val="00422B7D"/>
    <w:rsid w:val="00434A1B"/>
    <w:rsid w:val="0043620D"/>
    <w:rsid w:val="00437288"/>
    <w:rsid w:val="00447028"/>
    <w:rsid w:val="00452889"/>
    <w:rsid w:val="00454EAC"/>
    <w:rsid w:val="0048401E"/>
    <w:rsid w:val="004847F6"/>
    <w:rsid w:val="004A346C"/>
    <w:rsid w:val="004C4A98"/>
    <w:rsid w:val="004E039E"/>
    <w:rsid w:val="0050003C"/>
    <w:rsid w:val="00503C63"/>
    <w:rsid w:val="005049D8"/>
    <w:rsid w:val="005247B9"/>
    <w:rsid w:val="00530423"/>
    <w:rsid w:val="00531168"/>
    <w:rsid w:val="00531271"/>
    <w:rsid w:val="0054056B"/>
    <w:rsid w:val="0055623F"/>
    <w:rsid w:val="0057247F"/>
    <w:rsid w:val="00577C67"/>
    <w:rsid w:val="00581A61"/>
    <w:rsid w:val="00585275"/>
    <w:rsid w:val="00587292"/>
    <w:rsid w:val="00592629"/>
    <w:rsid w:val="00595DBE"/>
    <w:rsid w:val="005A1267"/>
    <w:rsid w:val="005B72EC"/>
    <w:rsid w:val="005C4D69"/>
    <w:rsid w:val="005F33AC"/>
    <w:rsid w:val="0060164F"/>
    <w:rsid w:val="00623158"/>
    <w:rsid w:val="00640402"/>
    <w:rsid w:val="0066157D"/>
    <w:rsid w:val="00666CD3"/>
    <w:rsid w:val="00670D43"/>
    <w:rsid w:val="00690DB7"/>
    <w:rsid w:val="00695A13"/>
    <w:rsid w:val="006966D7"/>
    <w:rsid w:val="006B4B51"/>
    <w:rsid w:val="006D01F0"/>
    <w:rsid w:val="006E041C"/>
    <w:rsid w:val="006E57C7"/>
    <w:rsid w:val="006E5997"/>
    <w:rsid w:val="006F2410"/>
    <w:rsid w:val="0070749D"/>
    <w:rsid w:val="0071370B"/>
    <w:rsid w:val="007324CA"/>
    <w:rsid w:val="00756FC4"/>
    <w:rsid w:val="00772E3E"/>
    <w:rsid w:val="00784B36"/>
    <w:rsid w:val="00786565"/>
    <w:rsid w:val="007B1031"/>
    <w:rsid w:val="007B7917"/>
    <w:rsid w:val="007D2714"/>
    <w:rsid w:val="007D5679"/>
    <w:rsid w:val="007E4E5C"/>
    <w:rsid w:val="007F0601"/>
    <w:rsid w:val="008175D5"/>
    <w:rsid w:val="00823678"/>
    <w:rsid w:val="00826AE8"/>
    <w:rsid w:val="008309A9"/>
    <w:rsid w:val="0083422C"/>
    <w:rsid w:val="00843A24"/>
    <w:rsid w:val="00865FAC"/>
    <w:rsid w:val="00867C87"/>
    <w:rsid w:val="00892CED"/>
    <w:rsid w:val="008B4E7D"/>
    <w:rsid w:val="008C62BA"/>
    <w:rsid w:val="008C679F"/>
    <w:rsid w:val="00905584"/>
    <w:rsid w:val="00912D52"/>
    <w:rsid w:val="00915FC0"/>
    <w:rsid w:val="00921502"/>
    <w:rsid w:val="009467BD"/>
    <w:rsid w:val="00952022"/>
    <w:rsid w:val="00967788"/>
    <w:rsid w:val="0097407A"/>
    <w:rsid w:val="00977049"/>
    <w:rsid w:val="009A3DB8"/>
    <w:rsid w:val="009B68FD"/>
    <w:rsid w:val="009C2F00"/>
    <w:rsid w:val="009D5F99"/>
    <w:rsid w:val="009E43F6"/>
    <w:rsid w:val="009F4A90"/>
    <w:rsid w:val="00A00C49"/>
    <w:rsid w:val="00A02950"/>
    <w:rsid w:val="00A21171"/>
    <w:rsid w:val="00A35A5D"/>
    <w:rsid w:val="00A60340"/>
    <w:rsid w:val="00A62D15"/>
    <w:rsid w:val="00A841CE"/>
    <w:rsid w:val="00A9006C"/>
    <w:rsid w:val="00AA2A73"/>
    <w:rsid w:val="00AA39E2"/>
    <w:rsid w:val="00AB1B49"/>
    <w:rsid w:val="00AB2F9D"/>
    <w:rsid w:val="00AD2786"/>
    <w:rsid w:val="00AE11AD"/>
    <w:rsid w:val="00AE62BE"/>
    <w:rsid w:val="00AF5BEA"/>
    <w:rsid w:val="00B005DA"/>
    <w:rsid w:val="00B725A7"/>
    <w:rsid w:val="00B82516"/>
    <w:rsid w:val="00B82B72"/>
    <w:rsid w:val="00B834AC"/>
    <w:rsid w:val="00B918AB"/>
    <w:rsid w:val="00B92628"/>
    <w:rsid w:val="00B9404B"/>
    <w:rsid w:val="00B96868"/>
    <w:rsid w:val="00BA4108"/>
    <w:rsid w:val="00BA711A"/>
    <w:rsid w:val="00BC6B8C"/>
    <w:rsid w:val="00BD43D2"/>
    <w:rsid w:val="00BE3714"/>
    <w:rsid w:val="00C006B9"/>
    <w:rsid w:val="00C13C23"/>
    <w:rsid w:val="00C21930"/>
    <w:rsid w:val="00C31837"/>
    <w:rsid w:val="00C373FF"/>
    <w:rsid w:val="00C45887"/>
    <w:rsid w:val="00C51872"/>
    <w:rsid w:val="00C62797"/>
    <w:rsid w:val="00C74FD4"/>
    <w:rsid w:val="00C77468"/>
    <w:rsid w:val="00C913BA"/>
    <w:rsid w:val="00C92EBD"/>
    <w:rsid w:val="00CA588E"/>
    <w:rsid w:val="00CB0420"/>
    <w:rsid w:val="00CB305A"/>
    <w:rsid w:val="00CC036C"/>
    <w:rsid w:val="00CC2AA3"/>
    <w:rsid w:val="00CD7B04"/>
    <w:rsid w:val="00CF44D0"/>
    <w:rsid w:val="00D06A12"/>
    <w:rsid w:val="00D5171F"/>
    <w:rsid w:val="00D57CCA"/>
    <w:rsid w:val="00D6081D"/>
    <w:rsid w:val="00D73A4C"/>
    <w:rsid w:val="00D778E0"/>
    <w:rsid w:val="00D85C1C"/>
    <w:rsid w:val="00DB0DFE"/>
    <w:rsid w:val="00DC46D5"/>
    <w:rsid w:val="00DD17BD"/>
    <w:rsid w:val="00DD3774"/>
    <w:rsid w:val="00DD60EE"/>
    <w:rsid w:val="00DF0B24"/>
    <w:rsid w:val="00DF3A53"/>
    <w:rsid w:val="00E0452C"/>
    <w:rsid w:val="00E2367F"/>
    <w:rsid w:val="00E42AC3"/>
    <w:rsid w:val="00E42E8F"/>
    <w:rsid w:val="00E44B72"/>
    <w:rsid w:val="00E4525B"/>
    <w:rsid w:val="00EB1A95"/>
    <w:rsid w:val="00EC28EF"/>
    <w:rsid w:val="00EC3A10"/>
    <w:rsid w:val="00EC7D26"/>
    <w:rsid w:val="00EE0BC2"/>
    <w:rsid w:val="00F228F9"/>
    <w:rsid w:val="00F243A0"/>
    <w:rsid w:val="00F309E8"/>
    <w:rsid w:val="00F55730"/>
    <w:rsid w:val="00F55760"/>
    <w:rsid w:val="00F61F46"/>
    <w:rsid w:val="00F95D75"/>
    <w:rsid w:val="00FB51D8"/>
    <w:rsid w:val="00FD26F8"/>
    <w:rsid w:val="00FE23E3"/>
    <w:rsid w:val="00FE2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3DF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273DF3"/>
    <w:pPr>
      <w:keepNext/>
      <w:ind w:rightChars="-244" w:right="-512" w:firstLineChars="606" w:firstLine="1217"/>
      <w:outlineLvl w:val="0"/>
    </w:pPr>
    <w:rPr>
      <w:b/>
      <w:bCs/>
      <w:i/>
      <w:iCs/>
      <w:sz w:val="32"/>
      <w:shd w:val="pct15" w:color="auto" w:fill="FFFFFF"/>
    </w:rPr>
  </w:style>
  <w:style w:type="paragraph" w:styleId="2">
    <w:name w:val="heading 2"/>
    <w:basedOn w:val="a"/>
    <w:next w:val="a"/>
    <w:qFormat/>
    <w:rsid w:val="00273DF3"/>
    <w:pPr>
      <w:keepNext/>
      <w:spacing w:line="520" w:lineRule="exact"/>
      <w:jc w:val="center"/>
      <w:outlineLvl w:val="1"/>
    </w:pPr>
    <w:rPr>
      <w:rFonts w:eastAsia="楷体_GB2312"/>
      <w:b/>
      <w:bCs/>
      <w:sz w:val="36"/>
    </w:rPr>
  </w:style>
  <w:style w:type="paragraph" w:styleId="3">
    <w:name w:val="heading 3"/>
    <w:basedOn w:val="a"/>
    <w:next w:val="a"/>
    <w:qFormat/>
    <w:rsid w:val="00273DF3"/>
    <w:pPr>
      <w:keepNext/>
      <w:ind w:right="-694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273DF3"/>
    <w:pPr>
      <w:keepNext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73DF3"/>
    <w:rPr>
      <w:color w:val="0000FF"/>
      <w:u w:val="single"/>
    </w:rPr>
  </w:style>
  <w:style w:type="paragraph" w:styleId="a4">
    <w:name w:val="Body Text"/>
    <w:basedOn w:val="a"/>
    <w:rsid w:val="00273DF3"/>
    <w:pPr>
      <w:ind w:right="-11"/>
    </w:pPr>
    <w:rPr>
      <w:sz w:val="15"/>
    </w:rPr>
  </w:style>
  <w:style w:type="paragraph" w:styleId="a5">
    <w:name w:val="Block Text"/>
    <w:basedOn w:val="a"/>
    <w:rsid w:val="00273DF3"/>
    <w:pPr>
      <w:adjustRightInd w:val="0"/>
      <w:snapToGrid w:val="0"/>
      <w:spacing w:line="360" w:lineRule="exact"/>
      <w:ind w:leftChars="428" w:left="899" w:rightChars="177" w:right="372"/>
    </w:pPr>
  </w:style>
  <w:style w:type="paragraph" w:styleId="a6">
    <w:name w:val="Body Text Indent"/>
    <w:basedOn w:val="a"/>
    <w:rsid w:val="00273DF3"/>
    <w:pPr>
      <w:spacing w:after="120"/>
      <w:ind w:leftChars="200" w:left="420"/>
    </w:pPr>
  </w:style>
  <w:style w:type="table" w:styleId="a7">
    <w:name w:val="Table Grid"/>
    <w:basedOn w:val="a1"/>
    <w:rsid w:val="0092150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8309A9"/>
    <w:rPr>
      <w:sz w:val="18"/>
      <w:szCs w:val="18"/>
    </w:rPr>
  </w:style>
  <w:style w:type="paragraph" w:styleId="z-">
    <w:name w:val="HTML Bottom of Form"/>
    <w:basedOn w:val="a"/>
    <w:next w:val="a"/>
    <w:hidden/>
    <w:rsid w:val="0058527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hidden/>
    <w:rsid w:val="0058527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9">
    <w:name w:val="header"/>
    <w:basedOn w:val="a"/>
    <w:rsid w:val="00C458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footer"/>
    <w:basedOn w:val="a"/>
    <w:rsid w:val="00C458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No Spacing"/>
    <w:uiPriority w:val="1"/>
    <w:qFormat/>
    <w:rsid w:val="00A02950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ee.cas.cn/qt/ieeps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788B806-83C7-478A-9232-4A429514E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1326</Characters>
  <Application>Microsoft Office Word</Application>
  <DocSecurity>0</DocSecurity>
  <Lines>11</Lines>
  <Paragraphs>3</Paragraphs>
  <ScaleCrop>false</ScaleCrop>
  <Company>SkyUN.Org</Company>
  <LinksUpToDate>false</LinksUpToDate>
  <CharactersWithSpaces>1555</CharactersWithSpaces>
  <SharedDoc>false</SharedDoc>
  <HLinks>
    <vt:vector size="6" baseType="variant">
      <vt:variant>
        <vt:i4>7340145</vt:i4>
      </vt:variant>
      <vt:variant>
        <vt:i4>0</vt:i4>
      </vt:variant>
      <vt:variant>
        <vt:i4>0</vt:i4>
      </vt:variant>
      <vt:variant>
        <vt:i4>5</vt:i4>
      </vt:variant>
      <vt:variant>
        <vt:lpwstr>http://www.iee.cas.cn/qt/ieeps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委托检测协议书</dc:title>
  <dc:creator>user</dc:creator>
  <cp:lastModifiedBy>unknown</cp:lastModifiedBy>
  <cp:revision>2</cp:revision>
  <cp:lastPrinted>2015-05-26T07:49:00Z</cp:lastPrinted>
  <dcterms:created xsi:type="dcterms:W3CDTF">2015-05-26T07:50:00Z</dcterms:created>
  <dcterms:modified xsi:type="dcterms:W3CDTF">2015-05-26T07:50:00Z</dcterms:modified>
</cp:coreProperties>
</file>